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C6C33" w14:textId="77777777" w:rsidR="00DA3C56" w:rsidRPr="00AE207A" w:rsidRDefault="00AE207A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r w:rsidRPr="00AE207A">
        <w:rPr>
          <w:rFonts w:ascii="Georgia" w:hAnsi="Georgia"/>
          <w:b/>
          <w:sz w:val="36"/>
          <w:szCs w:val="36"/>
        </w:rPr>
        <w:t>Unit 1: The Global Tapestry Exam Study Guide</w:t>
      </w:r>
    </w:p>
    <w:p w14:paraId="395FB400" w14:textId="77777777" w:rsidR="00DA3C56" w:rsidRPr="00AE207A" w:rsidRDefault="00AE207A">
      <w:pPr>
        <w:spacing w:line="240" w:lineRule="auto"/>
        <w:jc w:val="center"/>
        <w:rPr>
          <w:rFonts w:ascii="Georgia" w:hAnsi="Georgia"/>
          <w:i/>
          <w:sz w:val="24"/>
          <w:szCs w:val="24"/>
        </w:rPr>
      </w:pPr>
      <w:r w:rsidRPr="00AE207A">
        <w:rPr>
          <w:rFonts w:ascii="Georgia" w:hAnsi="Georgia"/>
          <w:i/>
          <w:sz w:val="24"/>
          <w:szCs w:val="24"/>
        </w:rPr>
        <w:t>c. 1200 - c. 1450</w:t>
      </w:r>
    </w:p>
    <w:p w14:paraId="278924D1" w14:textId="77777777" w:rsidR="00DA3C56" w:rsidRPr="00AE207A" w:rsidRDefault="00DA3C56">
      <w:pPr>
        <w:spacing w:line="240" w:lineRule="auto"/>
        <w:jc w:val="center"/>
        <w:rPr>
          <w:rFonts w:ascii="Georgia" w:hAnsi="Georgia"/>
          <w:sz w:val="24"/>
          <w:szCs w:val="24"/>
        </w:rPr>
      </w:pPr>
    </w:p>
    <w:tbl>
      <w:tblPr>
        <w:tblStyle w:val="a"/>
        <w:tblW w:w="14820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3705"/>
        <w:gridCol w:w="9255"/>
      </w:tblGrid>
      <w:tr w:rsidR="00DA3C56" w:rsidRPr="00AE207A" w14:paraId="29C8AE34" w14:textId="77777777">
        <w:trPr>
          <w:trHeight w:val="450"/>
        </w:trPr>
        <w:tc>
          <w:tcPr>
            <w:tcW w:w="1482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61DF9" w14:textId="77777777" w:rsidR="00DA3C56" w:rsidRPr="00AE207A" w:rsidRDefault="00AE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hyperlink r:id="rId5" w:anchor="slide=id.p1">
              <w:r w:rsidRPr="00AE207A">
                <w:rPr>
                  <w:rFonts w:ascii="Georgia" w:hAnsi="Georgia"/>
                  <w:b/>
                  <w:color w:val="1155CC"/>
                  <w:sz w:val="24"/>
                  <w:szCs w:val="24"/>
                  <w:u w:val="single"/>
                </w:rPr>
                <w:t>Topic 1.1 Developments in East Asia from c. 1200 to c. 1450</w:t>
              </w:r>
            </w:hyperlink>
          </w:p>
        </w:tc>
      </w:tr>
      <w:tr w:rsidR="00DA3C56" w:rsidRPr="00AE207A" w14:paraId="71620BFA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FC514" w14:textId="77777777" w:rsidR="00DA3C56" w:rsidRPr="00AE207A" w:rsidRDefault="00AE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AE207A">
              <w:rPr>
                <w:rFonts w:ascii="Georgia" w:hAnsi="Georgia"/>
                <w:b/>
                <w:sz w:val="18"/>
                <w:szCs w:val="18"/>
              </w:rPr>
              <w:t>Learning Objective</w:t>
            </w:r>
          </w:p>
          <w:p w14:paraId="47C84EFB" w14:textId="77777777" w:rsidR="00DA3C56" w:rsidRPr="00AE207A" w:rsidRDefault="00DA3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6A8ACE4B" w14:textId="77777777" w:rsidR="00DA3C56" w:rsidRPr="00AE207A" w:rsidRDefault="00AE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 xml:space="preserve">Explain the systems of government employed by Chinese dynasties and how they developed over time. 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90EA7" w14:textId="77777777" w:rsidR="00DA3C56" w:rsidRPr="00AE207A" w:rsidRDefault="00AE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AE207A">
              <w:rPr>
                <w:rFonts w:ascii="Georgia" w:hAnsi="Georgia"/>
                <w:b/>
                <w:sz w:val="18"/>
                <w:szCs w:val="18"/>
              </w:rPr>
              <w:t>Historical Developments</w:t>
            </w:r>
          </w:p>
          <w:p w14:paraId="5E53FCB9" w14:textId="77777777" w:rsidR="00DA3C56" w:rsidRPr="00AE207A" w:rsidRDefault="00DA3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5713402A" w14:textId="77777777" w:rsidR="00DA3C56" w:rsidRPr="00AE207A" w:rsidRDefault="00AE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>Empires and states in Afro-Eurasia and the Americas demonstrated continuity, innovation, and diversity in the 13th century. This inc</w:t>
            </w:r>
            <w:r w:rsidRPr="00AE207A">
              <w:rPr>
                <w:rFonts w:ascii="Georgia" w:hAnsi="Georgia"/>
                <w:sz w:val="18"/>
                <w:szCs w:val="18"/>
              </w:rPr>
              <w:t xml:space="preserve">luded the </w:t>
            </w:r>
            <w:r w:rsidRPr="00AE207A">
              <w:rPr>
                <w:rFonts w:ascii="Georgia" w:hAnsi="Georgia"/>
                <w:b/>
                <w:sz w:val="18"/>
                <w:szCs w:val="18"/>
                <w:u w:val="single"/>
              </w:rPr>
              <w:t>Song Dynasty</w:t>
            </w:r>
            <w:r w:rsidRPr="00AE207A">
              <w:rPr>
                <w:rFonts w:ascii="Georgia" w:hAnsi="Georgia"/>
                <w:sz w:val="18"/>
                <w:szCs w:val="18"/>
              </w:rPr>
              <w:t xml:space="preserve"> of China, which utilized traditional methods of </w:t>
            </w:r>
            <w:r w:rsidRPr="00AE207A">
              <w:rPr>
                <w:rFonts w:ascii="Georgia" w:hAnsi="Georgia"/>
                <w:b/>
                <w:sz w:val="18"/>
                <w:szCs w:val="18"/>
                <w:u w:val="single"/>
              </w:rPr>
              <w:t>Confucianism</w:t>
            </w:r>
            <w:r w:rsidRPr="00AE207A">
              <w:rPr>
                <w:rFonts w:ascii="Georgia" w:hAnsi="Georgia"/>
                <w:sz w:val="18"/>
                <w:szCs w:val="18"/>
              </w:rPr>
              <w:t xml:space="preserve"> and </w:t>
            </w:r>
            <w:r w:rsidRPr="00AE207A">
              <w:rPr>
                <w:rFonts w:ascii="Georgia" w:hAnsi="Georgia"/>
                <w:b/>
                <w:sz w:val="18"/>
                <w:szCs w:val="18"/>
                <w:u w:val="single"/>
              </w:rPr>
              <w:t>imperial bureaucracy</w:t>
            </w:r>
            <w:r w:rsidRPr="00AE207A">
              <w:rPr>
                <w:rFonts w:ascii="Georgia" w:hAnsi="Georgia"/>
                <w:sz w:val="18"/>
                <w:szCs w:val="18"/>
              </w:rPr>
              <w:t xml:space="preserve"> to maintain and justify its rule. </w:t>
            </w:r>
          </w:p>
        </w:tc>
        <w:tc>
          <w:tcPr>
            <w:tcW w:w="9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167DF" w14:textId="77777777" w:rsidR="00DA3C56" w:rsidRPr="00AE207A" w:rsidRDefault="00AE207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AE207A">
              <w:rPr>
                <w:rFonts w:ascii="Georgia" w:hAnsi="Georgia"/>
                <w:b/>
                <w:sz w:val="24"/>
                <w:szCs w:val="24"/>
              </w:rPr>
              <w:t>Describe Song China (include SPICE-T characteristics).</w:t>
            </w:r>
            <w:r w:rsidRPr="00AE207A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1D4A9CF9" w14:textId="77777777" w:rsidR="00DA3C56" w:rsidRPr="00AE207A" w:rsidRDefault="00DA3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5274B075" w14:textId="77777777" w:rsidR="00DA3C56" w:rsidRPr="00AE207A" w:rsidRDefault="00DA3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61A25497" w14:textId="77777777" w:rsidR="00DA3C56" w:rsidRPr="00AE207A" w:rsidRDefault="00DA3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2B9407C3" w14:textId="77777777" w:rsidR="00DA3C56" w:rsidRPr="00AE207A" w:rsidRDefault="00DA3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68FA94AF" w14:textId="77777777" w:rsidR="00DA3C56" w:rsidRPr="00AE207A" w:rsidRDefault="00DA3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7026FD66" w14:textId="77777777" w:rsidR="00DA3C56" w:rsidRPr="00AE207A" w:rsidRDefault="00AE207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AE207A">
              <w:rPr>
                <w:rFonts w:ascii="Georgia" w:hAnsi="Georgia"/>
                <w:b/>
                <w:sz w:val="24"/>
                <w:szCs w:val="24"/>
              </w:rPr>
              <w:t xml:space="preserve">Explain the influence of Confucianism on Song China’s political system. </w:t>
            </w:r>
          </w:p>
          <w:p w14:paraId="22D42D9D" w14:textId="77777777" w:rsidR="00DA3C56" w:rsidRPr="00AE207A" w:rsidRDefault="00DA3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40E6A7BE" w14:textId="77777777" w:rsidR="00DA3C56" w:rsidRPr="00AE207A" w:rsidRDefault="00DA3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6BBDF757" w14:textId="77777777" w:rsidR="00DA3C56" w:rsidRPr="00AE207A" w:rsidRDefault="00DA3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71C6C435" w14:textId="77777777" w:rsidR="00DA3C56" w:rsidRPr="00AE207A" w:rsidRDefault="00DA3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</w:tc>
      </w:tr>
      <w:tr w:rsidR="00DA3C56" w:rsidRPr="00AE207A" w14:paraId="7E464BD8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27738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AE207A">
              <w:rPr>
                <w:rFonts w:ascii="Georgia" w:hAnsi="Georgia"/>
                <w:b/>
                <w:sz w:val="18"/>
                <w:szCs w:val="18"/>
              </w:rPr>
              <w:t>Learning Objective</w:t>
            </w:r>
          </w:p>
          <w:p w14:paraId="175493DC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22B923B5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 xml:space="preserve">Explain the effects of Chinese cultural traditions on East Asia over time. 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BA6DA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AE207A">
              <w:rPr>
                <w:rFonts w:ascii="Georgia" w:hAnsi="Georgia"/>
                <w:b/>
                <w:sz w:val="18"/>
                <w:szCs w:val="18"/>
              </w:rPr>
              <w:t>Historical Developments</w:t>
            </w:r>
          </w:p>
          <w:p w14:paraId="755CD9B3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0618A66F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>Chinese cultural traditions continued, and they influenced neighboring regions.</w:t>
            </w:r>
          </w:p>
          <w:p w14:paraId="7AB5B448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27D224B2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AE207A">
              <w:rPr>
                <w:rFonts w:ascii="Georgia" w:hAnsi="Georgia"/>
                <w:b/>
                <w:sz w:val="18"/>
                <w:szCs w:val="18"/>
              </w:rPr>
              <w:t xml:space="preserve">Cultural traditions: </w:t>
            </w:r>
          </w:p>
          <w:p w14:paraId="43D681ED" w14:textId="77777777" w:rsidR="00DA3C56" w:rsidRPr="00AE207A" w:rsidRDefault="00AE207A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b/>
                <w:sz w:val="18"/>
                <w:szCs w:val="18"/>
                <w:u w:val="single"/>
              </w:rPr>
              <w:t>Filial piety</w:t>
            </w:r>
            <w:r w:rsidRPr="00AE207A">
              <w:rPr>
                <w:rFonts w:ascii="Georgia" w:hAnsi="Georgia"/>
                <w:sz w:val="18"/>
                <w:szCs w:val="18"/>
              </w:rPr>
              <w:t xml:space="preserve"> in East Asia</w:t>
            </w:r>
          </w:p>
          <w:p w14:paraId="174342F5" w14:textId="77777777" w:rsidR="00DA3C56" w:rsidRPr="00AE207A" w:rsidRDefault="00AE207A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 xml:space="preserve">Influence of </w:t>
            </w:r>
            <w:r w:rsidRPr="00AE207A">
              <w:rPr>
                <w:rFonts w:ascii="Georgia" w:hAnsi="Georgia"/>
                <w:b/>
                <w:sz w:val="18"/>
                <w:szCs w:val="18"/>
                <w:u w:val="single"/>
              </w:rPr>
              <w:t>Neo-Confucianism</w:t>
            </w:r>
            <w:r w:rsidRPr="00AE207A">
              <w:rPr>
                <w:rFonts w:ascii="Georgia" w:hAnsi="Georgia"/>
                <w:sz w:val="18"/>
                <w:szCs w:val="18"/>
              </w:rPr>
              <w:t xml:space="preserve"> and </w:t>
            </w:r>
            <w:r w:rsidRPr="00AE207A">
              <w:rPr>
                <w:rFonts w:ascii="Georgia" w:hAnsi="Georgia"/>
                <w:b/>
                <w:sz w:val="18"/>
                <w:szCs w:val="18"/>
                <w:u w:val="single"/>
              </w:rPr>
              <w:t>Buddhism</w:t>
            </w:r>
            <w:r w:rsidRPr="00AE207A">
              <w:rPr>
                <w:rFonts w:ascii="Georgia" w:hAnsi="Georgia"/>
                <w:sz w:val="18"/>
                <w:szCs w:val="18"/>
              </w:rPr>
              <w:t xml:space="preserve"> in East Asia</w:t>
            </w:r>
          </w:p>
          <w:p w14:paraId="0A6C6D06" w14:textId="77777777" w:rsidR="00DA3C56" w:rsidRPr="00AE207A" w:rsidRDefault="00AE207A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>Confucian traditions of both respect for and expected deference from women</w:t>
            </w:r>
          </w:p>
          <w:p w14:paraId="7C9F459C" w14:textId="77777777" w:rsidR="00DA3C56" w:rsidRPr="00AE207A" w:rsidRDefault="00AE207A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>Chinese literary and scholarly traditions and their spread to Heian Japan and Korea</w:t>
            </w:r>
          </w:p>
          <w:p w14:paraId="053E67FD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46280131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b/>
                <w:sz w:val="18"/>
                <w:szCs w:val="18"/>
                <w:u w:val="single"/>
              </w:rPr>
              <w:t>Buddhism</w:t>
            </w:r>
            <w:r w:rsidRPr="00AE207A">
              <w:rPr>
                <w:rFonts w:ascii="Georgia" w:hAnsi="Georgia"/>
                <w:sz w:val="18"/>
                <w:szCs w:val="18"/>
              </w:rPr>
              <w:t xml:space="preserve"> and its core beliefs continued to shape societies in Asia and included a variety of bra</w:t>
            </w:r>
            <w:r w:rsidRPr="00AE207A">
              <w:rPr>
                <w:rFonts w:ascii="Georgia" w:hAnsi="Georgia"/>
                <w:sz w:val="18"/>
                <w:szCs w:val="18"/>
              </w:rPr>
              <w:t xml:space="preserve">nches, schools, and practices. </w:t>
            </w:r>
          </w:p>
          <w:p w14:paraId="07C29C0E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4FE9841A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AE207A">
              <w:rPr>
                <w:rFonts w:ascii="Georgia" w:hAnsi="Georgia"/>
                <w:b/>
                <w:sz w:val="18"/>
                <w:szCs w:val="18"/>
              </w:rPr>
              <w:t xml:space="preserve">Branches of Buddhism: </w:t>
            </w:r>
          </w:p>
          <w:p w14:paraId="4C7DAA11" w14:textId="77777777" w:rsidR="00DA3C56" w:rsidRPr="00AE207A" w:rsidRDefault="00AE207A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AE207A">
              <w:rPr>
                <w:rFonts w:ascii="Georgia" w:hAnsi="Georgia"/>
                <w:b/>
                <w:sz w:val="18"/>
                <w:szCs w:val="18"/>
                <w:u w:val="single"/>
              </w:rPr>
              <w:t>Theravada</w:t>
            </w:r>
          </w:p>
          <w:p w14:paraId="0BF2391A" w14:textId="77777777" w:rsidR="00DA3C56" w:rsidRPr="00AE207A" w:rsidRDefault="00AE207A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AE207A">
              <w:rPr>
                <w:rFonts w:ascii="Georgia" w:hAnsi="Georgia"/>
                <w:b/>
                <w:sz w:val="18"/>
                <w:szCs w:val="18"/>
                <w:u w:val="single"/>
              </w:rPr>
              <w:t>Mahayana</w:t>
            </w:r>
          </w:p>
          <w:p w14:paraId="668555A3" w14:textId="77777777" w:rsidR="00DA3C56" w:rsidRPr="00AE207A" w:rsidRDefault="00AE207A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AE207A">
              <w:rPr>
                <w:rFonts w:ascii="Georgia" w:hAnsi="Georgia"/>
                <w:b/>
                <w:sz w:val="18"/>
                <w:szCs w:val="18"/>
                <w:u w:val="single"/>
              </w:rPr>
              <w:t xml:space="preserve">Tibetan </w:t>
            </w:r>
          </w:p>
        </w:tc>
        <w:tc>
          <w:tcPr>
            <w:tcW w:w="9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33B16" w14:textId="77777777" w:rsidR="00DA3C56" w:rsidRPr="00AE207A" w:rsidRDefault="00AE207A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AE207A">
              <w:rPr>
                <w:rFonts w:ascii="Georgia" w:hAnsi="Georgia"/>
                <w:b/>
                <w:sz w:val="24"/>
                <w:szCs w:val="24"/>
              </w:rPr>
              <w:t>Explain the influence of Confucianism on Song China’s society and culture.</w:t>
            </w:r>
            <w:r w:rsidRPr="00AE207A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5C6E91E8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18E06619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73B98760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2F8B53DB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b/>
                <w:color w:val="0000FF"/>
                <w:sz w:val="24"/>
                <w:szCs w:val="24"/>
              </w:rPr>
            </w:pPr>
          </w:p>
          <w:p w14:paraId="0F1CB448" w14:textId="77777777" w:rsidR="00DA3C56" w:rsidRPr="00AE207A" w:rsidRDefault="00AE207A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AE207A">
              <w:rPr>
                <w:rFonts w:ascii="Georgia" w:hAnsi="Georgia"/>
                <w:b/>
                <w:sz w:val="24"/>
                <w:szCs w:val="24"/>
              </w:rPr>
              <w:t xml:space="preserve">How did Buddhism arrive in China? </w:t>
            </w:r>
          </w:p>
          <w:p w14:paraId="5B3CD8B7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4852C4EA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2A591615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36B0EBA3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b/>
                <w:color w:val="0000FF"/>
                <w:sz w:val="24"/>
                <w:szCs w:val="24"/>
              </w:rPr>
            </w:pPr>
          </w:p>
          <w:p w14:paraId="3C4C950C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b/>
                <w:color w:val="0000FF"/>
                <w:sz w:val="24"/>
                <w:szCs w:val="24"/>
              </w:rPr>
            </w:pPr>
          </w:p>
          <w:p w14:paraId="60FEB61D" w14:textId="77777777" w:rsidR="00DA3C56" w:rsidRPr="00AE207A" w:rsidRDefault="00AE207A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AE207A">
              <w:rPr>
                <w:rFonts w:ascii="Georgia" w:hAnsi="Georgia"/>
                <w:b/>
                <w:sz w:val="24"/>
                <w:szCs w:val="24"/>
              </w:rPr>
              <w:t xml:space="preserve">What were the cultural impacts of the arrival of Buddhism? </w:t>
            </w:r>
          </w:p>
          <w:p w14:paraId="269D5EB0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</w:tc>
      </w:tr>
      <w:tr w:rsidR="00DA3C56" w:rsidRPr="00AE207A" w14:paraId="366E1672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8895D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AE207A">
              <w:rPr>
                <w:rFonts w:ascii="Georgia" w:hAnsi="Georgia"/>
                <w:b/>
                <w:sz w:val="18"/>
                <w:szCs w:val="18"/>
              </w:rPr>
              <w:t>Learning Objective</w:t>
            </w:r>
          </w:p>
          <w:p w14:paraId="331AA434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201A3C8E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 xml:space="preserve">Explain the effects of innovation on the </w:t>
            </w:r>
            <w:r w:rsidRPr="00AE207A">
              <w:rPr>
                <w:rFonts w:ascii="Georgia" w:hAnsi="Georgia"/>
                <w:sz w:val="18"/>
                <w:szCs w:val="18"/>
              </w:rPr>
              <w:lastRenderedPageBreak/>
              <w:t xml:space="preserve">Chinese economy over time. 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1C903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AE207A">
              <w:rPr>
                <w:rFonts w:ascii="Georgia" w:hAnsi="Georgia"/>
                <w:b/>
                <w:sz w:val="18"/>
                <w:szCs w:val="18"/>
              </w:rPr>
              <w:lastRenderedPageBreak/>
              <w:t>Historical Developments</w:t>
            </w:r>
          </w:p>
          <w:p w14:paraId="58D93F1F" w14:textId="77777777" w:rsidR="00DA3C56" w:rsidRPr="00AE207A" w:rsidRDefault="00DA3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21576999" w14:textId="77777777" w:rsidR="00DA3C56" w:rsidRPr="00AE207A" w:rsidRDefault="00AE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 xml:space="preserve">The economy of Song China became increasingly commercialized while continuing to depend on </w:t>
            </w:r>
            <w:r w:rsidRPr="00AE207A">
              <w:rPr>
                <w:rFonts w:ascii="Georgia" w:hAnsi="Georgia"/>
                <w:b/>
                <w:sz w:val="18"/>
                <w:szCs w:val="18"/>
                <w:u w:val="single"/>
              </w:rPr>
              <w:t>free peasant</w:t>
            </w:r>
            <w:r w:rsidRPr="00AE207A">
              <w:rPr>
                <w:rFonts w:ascii="Georgia" w:hAnsi="Georgia"/>
                <w:sz w:val="18"/>
                <w:szCs w:val="18"/>
              </w:rPr>
              <w:t xml:space="preserve"> and </w:t>
            </w:r>
            <w:r w:rsidRPr="00AE207A">
              <w:rPr>
                <w:rFonts w:ascii="Georgia" w:hAnsi="Georgia"/>
                <w:b/>
                <w:sz w:val="18"/>
                <w:szCs w:val="18"/>
                <w:u w:val="single"/>
              </w:rPr>
              <w:lastRenderedPageBreak/>
              <w:t>artisanal labor</w:t>
            </w:r>
            <w:r w:rsidRPr="00AE207A">
              <w:rPr>
                <w:rFonts w:ascii="Georgia" w:hAnsi="Georgia"/>
                <w:sz w:val="18"/>
                <w:szCs w:val="18"/>
              </w:rPr>
              <w:t xml:space="preserve">. </w:t>
            </w:r>
          </w:p>
          <w:p w14:paraId="317AC430" w14:textId="77777777" w:rsidR="00DA3C56" w:rsidRPr="00AE207A" w:rsidRDefault="00DA3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4DC5225B" w14:textId="77777777" w:rsidR="00DA3C56" w:rsidRPr="00AE207A" w:rsidRDefault="00AE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>The economy of Song China flourished as a result of increased productive capacity, expanding trade networks, and innovations in a</w:t>
            </w:r>
            <w:r w:rsidRPr="00AE207A">
              <w:rPr>
                <w:rFonts w:ascii="Georgia" w:hAnsi="Georgia"/>
                <w:sz w:val="18"/>
                <w:szCs w:val="18"/>
              </w:rPr>
              <w:t xml:space="preserve">griculture and manufacturing. </w:t>
            </w:r>
          </w:p>
          <w:p w14:paraId="1EC3CA63" w14:textId="77777777" w:rsidR="00DA3C56" w:rsidRPr="00AE207A" w:rsidRDefault="00DA3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5837FCD3" w14:textId="77777777" w:rsidR="00DA3C56" w:rsidRPr="00AE207A" w:rsidRDefault="00AE2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18"/>
                <w:szCs w:val="18"/>
                <w:u w:val="single"/>
              </w:rPr>
            </w:pPr>
            <w:r w:rsidRPr="00AE207A">
              <w:rPr>
                <w:rFonts w:ascii="Georgia" w:hAnsi="Georgia"/>
                <w:b/>
                <w:sz w:val="18"/>
                <w:szCs w:val="18"/>
                <w:u w:val="single"/>
              </w:rPr>
              <w:t xml:space="preserve">Technological innovations: </w:t>
            </w:r>
          </w:p>
          <w:p w14:paraId="76EB01B7" w14:textId="77777777" w:rsidR="00DA3C56" w:rsidRPr="00AE207A" w:rsidRDefault="00AE207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proofErr w:type="spellStart"/>
            <w:r w:rsidRPr="00AE207A">
              <w:rPr>
                <w:rFonts w:ascii="Georgia" w:hAnsi="Georgia"/>
                <w:b/>
                <w:sz w:val="18"/>
                <w:szCs w:val="18"/>
                <w:u w:val="single"/>
              </w:rPr>
              <w:t>Champa</w:t>
            </w:r>
            <w:proofErr w:type="spellEnd"/>
            <w:r w:rsidRPr="00AE207A">
              <w:rPr>
                <w:rFonts w:ascii="Georgia" w:hAnsi="Georgia"/>
                <w:b/>
                <w:sz w:val="18"/>
                <w:szCs w:val="18"/>
                <w:u w:val="single"/>
              </w:rPr>
              <w:t xml:space="preserve"> rice</w:t>
            </w:r>
          </w:p>
          <w:p w14:paraId="30ADCC3B" w14:textId="77777777" w:rsidR="00DA3C56" w:rsidRPr="00AE207A" w:rsidRDefault="00AE207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 xml:space="preserve">Transportation innovations like the </w:t>
            </w:r>
            <w:r w:rsidRPr="00AE207A">
              <w:rPr>
                <w:rFonts w:ascii="Georgia" w:hAnsi="Georgia"/>
                <w:b/>
                <w:sz w:val="18"/>
                <w:szCs w:val="18"/>
                <w:u w:val="single"/>
              </w:rPr>
              <w:t xml:space="preserve">Grand Canal </w:t>
            </w:r>
            <w:r w:rsidRPr="00AE207A">
              <w:rPr>
                <w:rFonts w:ascii="Georgia" w:hAnsi="Georgia"/>
                <w:sz w:val="18"/>
                <w:szCs w:val="18"/>
              </w:rPr>
              <w:t>expansion</w:t>
            </w:r>
          </w:p>
          <w:p w14:paraId="1680CBED" w14:textId="77777777" w:rsidR="00DA3C56" w:rsidRPr="00AE207A" w:rsidRDefault="00AE207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>Steel and iron production</w:t>
            </w:r>
          </w:p>
          <w:p w14:paraId="661C0A6D" w14:textId="77777777" w:rsidR="00DA3C56" w:rsidRPr="00AE207A" w:rsidRDefault="00AE207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 xml:space="preserve">Textiles and </w:t>
            </w:r>
            <w:r w:rsidRPr="00AE207A">
              <w:rPr>
                <w:rFonts w:ascii="Georgia" w:hAnsi="Georgia"/>
                <w:b/>
                <w:sz w:val="18"/>
                <w:szCs w:val="18"/>
                <w:u w:val="single"/>
              </w:rPr>
              <w:t>porcelains</w:t>
            </w:r>
            <w:r w:rsidRPr="00AE207A">
              <w:rPr>
                <w:rFonts w:ascii="Georgia" w:hAnsi="Georgia"/>
                <w:sz w:val="18"/>
                <w:szCs w:val="18"/>
              </w:rPr>
              <w:t xml:space="preserve"> for export</w:t>
            </w:r>
          </w:p>
        </w:tc>
        <w:tc>
          <w:tcPr>
            <w:tcW w:w="9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8F4CD" w14:textId="77777777" w:rsidR="00DA3C56" w:rsidRPr="00AE207A" w:rsidRDefault="00AE207A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AE207A">
              <w:rPr>
                <w:rFonts w:ascii="Georgia" w:hAnsi="Georgia"/>
                <w:b/>
                <w:sz w:val="24"/>
                <w:szCs w:val="24"/>
              </w:rPr>
              <w:lastRenderedPageBreak/>
              <w:t xml:space="preserve">Explain the effects of each of the following on Song China: </w:t>
            </w:r>
          </w:p>
          <w:p w14:paraId="24644A52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14:paraId="3683EA35" w14:textId="77777777" w:rsidR="00DA3C56" w:rsidRPr="00AE207A" w:rsidRDefault="00AE207A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AE207A">
              <w:rPr>
                <w:rFonts w:ascii="Georgia" w:hAnsi="Georgia"/>
                <w:b/>
                <w:sz w:val="24"/>
                <w:szCs w:val="24"/>
              </w:rPr>
              <w:t>The Grand Canal</w:t>
            </w:r>
          </w:p>
          <w:p w14:paraId="7DBCB27D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4B18714D" w14:textId="77777777" w:rsidR="00DA3C56" w:rsidRPr="00AE207A" w:rsidRDefault="00DA3C56">
            <w:pPr>
              <w:widowControl w:val="0"/>
              <w:spacing w:line="240" w:lineRule="auto"/>
              <w:ind w:left="720"/>
              <w:rPr>
                <w:rFonts w:ascii="Georgia" w:hAnsi="Georgia"/>
                <w:b/>
                <w:sz w:val="24"/>
                <w:szCs w:val="24"/>
              </w:rPr>
            </w:pPr>
          </w:p>
          <w:p w14:paraId="03BF759C" w14:textId="77777777" w:rsidR="00DA3C56" w:rsidRPr="00AE207A" w:rsidRDefault="00AE207A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 w:rsidRPr="00AE207A">
              <w:rPr>
                <w:rFonts w:ascii="Georgia" w:hAnsi="Georgia"/>
                <w:b/>
                <w:sz w:val="24"/>
                <w:szCs w:val="24"/>
              </w:rPr>
              <w:t>Champa</w:t>
            </w:r>
            <w:proofErr w:type="spellEnd"/>
            <w:r w:rsidRPr="00AE207A">
              <w:rPr>
                <w:rFonts w:ascii="Georgia" w:hAnsi="Georgia"/>
                <w:b/>
                <w:sz w:val="24"/>
                <w:szCs w:val="24"/>
              </w:rPr>
              <w:t xml:space="preserve"> rice: </w:t>
            </w:r>
          </w:p>
          <w:p w14:paraId="630FA4F5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6A382930" w14:textId="77777777" w:rsidR="00DA3C56" w:rsidRPr="00AE207A" w:rsidRDefault="00DA3C56">
            <w:pPr>
              <w:widowControl w:val="0"/>
              <w:spacing w:line="240" w:lineRule="auto"/>
              <w:ind w:left="720"/>
              <w:rPr>
                <w:rFonts w:ascii="Georgia" w:hAnsi="Georgia"/>
                <w:b/>
                <w:sz w:val="24"/>
                <w:szCs w:val="24"/>
              </w:rPr>
            </w:pPr>
          </w:p>
          <w:p w14:paraId="0790FCA5" w14:textId="77777777" w:rsidR="00DA3C56" w:rsidRPr="00AE207A" w:rsidRDefault="00DA3C56">
            <w:pPr>
              <w:widowControl w:val="0"/>
              <w:spacing w:line="240" w:lineRule="auto"/>
              <w:ind w:left="720"/>
              <w:rPr>
                <w:rFonts w:ascii="Georgia" w:hAnsi="Georgia"/>
                <w:b/>
                <w:sz w:val="24"/>
                <w:szCs w:val="24"/>
              </w:rPr>
            </w:pPr>
          </w:p>
          <w:p w14:paraId="6038F020" w14:textId="77777777" w:rsidR="00DA3C56" w:rsidRPr="00AE207A" w:rsidRDefault="00AE207A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AE207A">
              <w:rPr>
                <w:rFonts w:ascii="Georgia" w:hAnsi="Georgia"/>
                <w:b/>
                <w:sz w:val="24"/>
                <w:szCs w:val="24"/>
              </w:rPr>
              <w:t>Chinese production of textiles and porcelain</w:t>
            </w:r>
            <w:r w:rsidRPr="00AE207A">
              <w:rPr>
                <w:rFonts w:ascii="Georgia" w:hAnsi="Georgia"/>
                <w:b/>
                <w:sz w:val="18"/>
                <w:szCs w:val="18"/>
              </w:rPr>
              <w:t xml:space="preserve">: </w:t>
            </w:r>
          </w:p>
          <w:p w14:paraId="0360DF95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b/>
                <w:color w:val="0000FF"/>
                <w:sz w:val="18"/>
                <w:szCs w:val="18"/>
              </w:rPr>
            </w:pPr>
          </w:p>
        </w:tc>
      </w:tr>
    </w:tbl>
    <w:p w14:paraId="385FD98C" w14:textId="77777777" w:rsidR="00DA3C56" w:rsidRPr="00AE207A" w:rsidRDefault="00DA3C56">
      <w:pPr>
        <w:rPr>
          <w:rFonts w:ascii="Georgia" w:hAnsi="Georgia"/>
        </w:rPr>
      </w:pPr>
    </w:p>
    <w:tbl>
      <w:tblPr>
        <w:tblStyle w:val="a0"/>
        <w:tblW w:w="14790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3720"/>
        <w:gridCol w:w="9195"/>
      </w:tblGrid>
      <w:tr w:rsidR="00DA3C56" w:rsidRPr="00AE207A" w14:paraId="697708AA" w14:textId="77777777">
        <w:trPr>
          <w:trHeight w:val="440"/>
        </w:trPr>
        <w:tc>
          <w:tcPr>
            <w:tcW w:w="1479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9AA4C" w14:textId="77777777" w:rsidR="00DA3C56" w:rsidRPr="00AE207A" w:rsidRDefault="00AE207A">
            <w:pPr>
              <w:widowControl w:val="0"/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hyperlink r:id="rId6" w:anchor="slide=id.g420ddaba2c_1_2023">
              <w:r w:rsidRPr="00AE207A">
                <w:rPr>
                  <w:rFonts w:ascii="Georgia" w:hAnsi="Georgia"/>
                  <w:b/>
                  <w:color w:val="1155CC"/>
                  <w:sz w:val="24"/>
                  <w:szCs w:val="24"/>
                  <w:u w:val="single"/>
                </w:rPr>
                <w:t>Topic 1.2 Developments in Dar al-Islam from c. 1200 to c. 1450</w:t>
              </w:r>
            </w:hyperlink>
          </w:p>
        </w:tc>
      </w:tr>
      <w:tr w:rsidR="00DA3C56" w:rsidRPr="00AE207A" w14:paraId="25B903AD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4408C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AE207A">
              <w:rPr>
                <w:rFonts w:ascii="Georgia" w:hAnsi="Georgia"/>
                <w:b/>
                <w:sz w:val="18"/>
                <w:szCs w:val="18"/>
              </w:rPr>
              <w:t>Learning Objective</w:t>
            </w:r>
          </w:p>
          <w:p w14:paraId="507CE5B8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628599C9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>Explain how systems of belief and</w:t>
            </w:r>
            <w:r w:rsidRPr="00AE207A">
              <w:rPr>
                <w:rFonts w:ascii="Georgia" w:hAnsi="Georgia"/>
                <w:sz w:val="18"/>
                <w:szCs w:val="18"/>
              </w:rPr>
              <w:t xml:space="preserve"> their practices affected society in the period from c. 1200 to c. 1450. 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99AF9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AE207A">
              <w:rPr>
                <w:rFonts w:ascii="Georgia" w:hAnsi="Georgia"/>
                <w:b/>
                <w:sz w:val="18"/>
                <w:szCs w:val="18"/>
              </w:rPr>
              <w:t>Historical Developments</w:t>
            </w:r>
          </w:p>
          <w:p w14:paraId="006B0BF7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25B6BD7A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b/>
                <w:sz w:val="18"/>
                <w:szCs w:val="18"/>
                <w:u w:val="single"/>
              </w:rPr>
              <w:t>Islam</w:t>
            </w:r>
            <w:r w:rsidRPr="00AE207A">
              <w:rPr>
                <w:rFonts w:ascii="Georgia" w:hAnsi="Georgia"/>
                <w:sz w:val="18"/>
                <w:szCs w:val="18"/>
              </w:rPr>
              <w:t xml:space="preserve">, </w:t>
            </w:r>
            <w:r w:rsidRPr="00AE207A">
              <w:rPr>
                <w:rFonts w:ascii="Georgia" w:hAnsi="Georgia"/>
                <w:b/>
                <w:sz w:val="18"/>
                <w:szCs w:val="18"/>
                <w:u w:val="single"/>
              </w:rPr>
              <w:t>Judaism</w:t>
            </w:r>
            <w:r w:rsidRPr="00AE207A">
              <w:rPr>
                <w:rFonts w:ascii="Georgia" w:hAnsi="Georgia"/>
                <w:sz w:val="18"/>
                <w:szCs w:val="18"/>
              </w:rPr>
              <w:t xml:space="preserve">, </w:t>
            </w:r>
            <w:r w:rsidRPr="00AE207A">
              <w:rPr>
                <w:rFonts w:ascii="Georgia" w:hAnsi="Georgia"/>
                <w:b/>
                <w:sz w:val="18"/>
                <w:szCs w:val="18"/>
                <w:u w:val="single"/>
              </w:rPr>
              <w:t>Christianity</w:t>
            </w:r>
            <w:r w:rsidRPr="00AE207A">
              <w:rPr>
                <w:rFonts w:ascii="Georgia" w:hAnsi="Georgia"/>
                <w:sz w:val="18"/>
                <w:szCs w:val="18"/>
              </w:rPr>
              <w:t xml:space="preserve">, and the core beliefs and practices of these religions continued to shape societies in Africa and Asia. 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FB461" w14:textId="77777777" w:rsidR="00DA3C56" w:rsidRPr="00AE207A" w:rsidRDefault="00AE207A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AE207A">
              <w:rPr>
                <w:rFonts w:ascii="Georgia" w:hAnsi="Georgia"/>
                <w:b/>
                <w:sz w:val="24"/>
                <w:szCs w:val="24"/>
              </w:rPr>
              <w:t>List the core beliefs/p</w:t>
            </w:r>
            <w:r w:rsidRPr="00AE207A">
              <w:rPr>
                <w:rFonts w:ascii="Georgia" w:hAnsi="Georgia"/>
                <w:b/>
                <w:sz w:val="24"/>
                <w:szCs w:val="24"/>
              </w:rPr>
              <w:t xml:space="preserve">ractices of Islam: </w:t>
            </w:r>
          </w:p>
          <w:p w14:paraId="1A07E863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3C6AD27D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6919EBE9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227C3611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1232FDA6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49398A1E" w14:textId="77777777" w:rsidR="00DA3C56" w:rsidRPr="00AE207A" w:rsidRDefault="00AE207A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AE207A">
              <w:rPr>
                <w:rFonts w:ascii="Georgia" w:hAnsi="Georgia"/>
                <w:b/>
                <w:sz w:val="24"/>
                <w:szCs w:val="24"/>
              </w:rPr>
              <w:t xml:space="preserve">List the core beliefs/practices of Judaism: </w:t>
            </w:r>
          </w:p>
          <w:p w14:paraId="3F747F4F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7344CE71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31B0AF9A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624D65CF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4E479F40" w14:textId="77777777" w:rsidR="00DA3C56" w:rsidRPr="00AE207A" w:rsidRDefault="00AE207A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Georgia" w:hAnsi="Georgia"/>
                <w:b/>
              </w:rPr>
            </w:pPr>
            <w:r w:rsidRPr="00AE207A">
              <w:rPr>
                <w:rFonts w:ascii="Georgia" w:hAnsi="Georgia"/>
                <w:b/>
                <w:sz w:val="24"/>
                <w:szCs w:val="24"/>
              </w:rPr>
              <w:t>List the core beliefs/practices of Christianity</w:t>
            </w:r>
            <w:r w:rsidRPr="00AE207A">
              <w:rPr>
                <w:rFonts w:ascii="Georgia" w:hAnsi="Georgia"/>
                <w:b/>
                <w:sz w:val="18"/>
                <w:szCs w:val="18"/>
              </w:rPr>
              <w:t xml:space="preserve">: </w:t>
            </w:r>
          </w:p>
          <w:p w14:paraId="2CB5270E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18"/>
                <w:szCs w:val="18"/>
              </w:rPr>
            </w:pPr>
          </w:p>
          <w:p w14:paraId="3CA7FE88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18"/>
                <w:szCs w:val="18"/>
              </w:rPr>
            </w:pPr>
          </w:p>
          <w:p w14:paraId="13DC74F6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18"/>
                <w:szCs w:val="18"/>
              </w:rPr>
            </w:pPr>
          </w:p>
          <w:p w14:paraId="0B7FB4C6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18"/>
                <w:szCs w:val="18"/>
              </w:rPr>
            </w:pPr>
          </w:p>
          <w:p w14:paraId="3D46B445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18"/>
                <w:szCs w:val="18"/>
              </w:rPr>
            </w:pPr>
          </w:p>
          <w:p w14:paraId="5C7E9893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18"/>
                <w:szCs w:val="18"/>
              </w:rPr>
            </w:pPr>
          </w:p>
          <w:p w14:paraId="7FB0339D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18"/>
                <w:szCs w:val="18"/>
              </w:rPr>
            </w:pPr>
          </w:p>
        </w:tc>
      </w:tr>
      <w:tr w:rsidR="00DA3C56" w:rsidRPr="00AE207A" w14:paraId="62D34A81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EBE37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AE207A">
              <w:rPr>
                <w:rFonts w:ascii="Georgia" w:hAnsi="Georgia"/>
                <w:b/>
                <w:sz w:val="18"/>
                <w:szCs w:val="18"/>
              </w:rPr>
              <w:t>Learning Objective</w:t>
            </w:r>
          </w:p>
          <w:p w14:paraId="276430EE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49B5D1FC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 xml:space="preserve">Explain the causes and effects of the rise of Islamic states over time. 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57AE0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AE207A">
              <w:rPr>
                <w:rFonts w:ascii="Georgia" w:hAnsi="Georgia"/>
                <w:b/>
                <w:sz w:val="18"/>
                <w:szCs w:val="18"/>
              </w:rPr>
              <w:t>Historical Developments</w:t>
            </w:r>
          </w:p>
          <w:p w14:paraId="0787C469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7E86AC3C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 xml:space="preserve">As the </w:t>
            </w:r>
            <w:r w:rsidRPr="00AE207A">
              <w:rPr>
                <w:rFonts w:ascii="Georgia" w:hAnsi="Georgia"/>
                <w:b/>
                <w:sz w:val="18"/>
                <w:szCs w:val="18"/>
                <w:u w:val="single"/>
              </w:rPr>
              <w:t>Abbasid Caliphate</w:t>
            </w:r>
            <w:r w:rsidRPr="00AE207A">
              <w:rPr>
                <w:rFonts w:ascii="Georgia" w:hAnsi="Georgia"/>
                <w:sz w:val="18"/>
                <w:szCs w:val="18"/>
              </w:rPr>
              <w:t xml:space="preserve"> fragmented, new Islamic political entities emerged, most of which were dominated by Turkic people. These states demonstrated continui</w:t>
            </w:r>
            <w:r w:rsidRPr="00AE207A">
              <w:rPr>
                <w:rFonts w:ascii="Georgia" w:hAnsi="Georgia"/>
                <w:sz w:val="18"/>
                <w:szCs w:val="18"/>
              </w:rPr>
              <w:t xml:space="preserve">ty, innovation, and diversity. </w:t>
            </w:r>
          </w:p>
          <w:p w14:paraId="0F8A6D90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4C99F937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AE207A">
              <w:rPr>
                <w:rFonts w:ascii="Georgia" w:hAnsi="Georgia"/>
                <w:b/>
                <w:sz w:val="18"/>
                <w:szCs w:val="18"/>
              </w:rPr>
              <w:t xml:space="preserve">New political entities: </w:t>
            </w:r>
          </w:p>
          <w:p w14:paraId="49FA8CE5" w14:textId="77777777" w:rsidR="00DA3C56" w:rsidRPr="00AE207A" w:rsidRDefault="00AE207A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AE207A">
              <w:rPr>
                <w:rFonts w:ascii="Georgia" w:hAnsi="Georgia"/>
                <w:b/>
                <w:sz w:val="18"/>
                <w:szCs w:val="18"/>
                <w:u w:val="single"/>
              </w:rPr>
              <w:t>Seljuk Empire</w:t>
            </w:r>
          </w:p>
          <w:p w14:paraId="2BFC05D5" w14:textId="77777777" w:rsidR="00DA3C56" w:rsidRPr="00AE207A" w:rsidRDefault="00AE207A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AE207A">
              <w:rPr>
                <w:rFonts w:ascii="Georgia" w:hAnsi="Georgia"/>
                <w:b/>
                <w:sz w:val="18"/>
                <w:szCs w:val="18"/>
                <w:u w:val="single"/>
              </w:rPr>
              <w:t>Mamluk Sultanate of Egypt</w:t>
            </w:r>
          </w:p>
          <w:p w14:paraId="7E7891A5" w14:textId="77777777" w:rsidR="00DA3C56" w:rsidRPr="00AE207A" w:rsidRDefault="00AE207A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AE207A">
              <w:rPr>
                <w:rFonts w:ascii="Georgia" w:hAnsi="Georgia"/>
                <w:b/>
                <w:sz w:val="18"/>
                <w:szCs w:val="18"/>
                <w:u w:val="single"/>
              </w:rPr>
              <w:lastRenderedPageBreak/>
              <w:t>Delhi Sultanates</w:t>
            </w:r>
          </w:p>
          <w:p w14:paraId="72785BE7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0E6A9B97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>Muslim rule continued to expand to many parts of Afro-Eurasia due to military expansion, and Islam, subsequently expanded through the activi</w:t>
            </w:r>
            <w:r w:rsidRPr="00AE207A">
              <w:rPr>
                <w:rFonts w:ascii="Georgia" w:hAnsi="Georgia"/>
                <w:sz w:val="18"/>
                <w:szCs w:val="18"/>
              </w:rPr>
              <w:t xml:space="preserve">ties of merchants, missionaries, and </w:t>
            </w:r>
            <w:r w:rsidRPr="00AE207A">
              <w:rPr>
                <w:rFonts w:ascii="Georgia" w:hAnsi="Georgia"/>
                <w:b/>
                <w:sz w:val="18"/>
                <w:szCs w:val="18"/>
                <w:u w:val="single"/>
              </w:rPr>
              <w:t>Sufis</w:t>
            </w:r>
            <w:r w:rsidRPr="00AE207A">
              <w:rPr>
                <w:rFonts w:ascii="Georgia" w:hAnsi="Georgia"/>
                <w:sz w:val="18"/>
                <w:szCs w:val="18"/>
              </w:rPr>
              <w:t xml:space="preserve">. 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FAE46" w14:textId="77777777" w:rsidR="00DA3C56" w:rsidRPr="00AE207A" w:rsidRDefault="00AE207A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AE207A">
              <w:rPr>
                <w:rFonts w:ascii="Georgia" w:hAnsi="Georgia"/>
                <w:b/>
                <w:sz w:val="24"/>
                <w:szCs w:val="24"/>
              </w:rPr>
              <w:lastRenderedPageBreak/>
              <w:t xml:space="preserve">Describe the Abbasid Caliphate (include SPICE-T characteristics): </w:t>
            </w:r>
          </w:p>
          <w:p w14:paraId="622D72AB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0494EFA7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60BA91DD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707AADF7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2D70BF0A" w14:textId="77777777" w:rsidR="00DA3C56" w:rsidRPr="00AE207A" w:rsidRDefault="00AE207A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AE207A">
              <w:rPr>
                <w:rFonts w:ascii="Georgia" w:hAnsi="Georgia"/>
                <w:b/>
                <w:sz w:val="24"/>
                <w:szCs w:val="24"/>
              </w:rPr>
              <w:t xml:space="preserve">Describe the Seljuk Empire: </w:t>
            </w:r>
          </w:p>
          <w:p w14:paraId="595DA219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78206D26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0F08435E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4B0D2AAA" w14:textId="77777777" w:rsidR="00DA3C56" w:rsidRPr="00AE207A" w:rsidRDefault="00AE207A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AE207A">
              <w:rPr>
                <w:rFonts w:ascii="Georgia" w:hAnsi="Georgia"/>
                <w:b/>
                <w:sz w:val="24"/>
                <w:szCs w:val="24"/>
              </w:rPr>
              <w:t xml:space="preserve">Explain the causes of the expansion of Muslim rule; how and where did it expand before 1450? </w:t>
            </w:r>
          </w:p>
          <w:p w14:paraId="532A9A77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2474B7DA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2CBDD9E6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0A5D0CC6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2EBFAE98" w14:textId="77777777" w:rsidR="00DA3C56" w:rsidRPr="00AE207A" w:rsidRDefault="00AE207A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AE207A">
              <w:rPr>
                <w:rFonts w:ascii="Georgia" w:hAnsi="Georgia"/>
                <w:b/>
                <w:sz w:val="24"/>
                <w:szCs w:val="24"/>
              </w:rPr>
              <w:t xml:space="preserve">What were the effects of the rise of Islamic states? </w:t>
            </w:r>
          </w:p>
          <w:p w14:paraId="0A99CC92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4949BE3A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2D1391F6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</w:tc>
      </w:tr>
      <w:tr w:rsidR="00DA3C56" w:rsidRPr="00AE207A" w14:paraId="0C0B39EA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E2348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AE207A">
              <w:rPr>
                <w:rFonts w:ascii="Georgia" w:hAnsi="Georgia"/>
                <w:b/>
                <w:sz w:val="18"/>
                <w:szCs w:val="18"/>
              </w:rPr>
              <w:lastRenderedPageBreak/>
              <w:t>Learning Objective</w:t>
            </w:r>
            <w:r w:rsidRPr="00AE207A">
              <w:rPr>
                <w:rFonts w:ascii="Georgia" w:hAnsi="Georgia"/>
                <w:b/>
                <w:sz w:val="18"/>
                <w:szCs w:val="18"/>
              </w:rPr>
              <w:br/>
            </w:r>
          </w:p>
          <w:p w14:paraId="0AFC7AFE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 xml:space="preserve">Explain the effects of intellectual innovation in Dar al-Islam. 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72317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AE207A">
              <w:rPr>
                <w:rFonts w:ascii="Georgia" w:hAnsi="Georgia"/>
                <w:b/>
                <w:sz w:val="18"/>
                <w:szCs w:val="18"/>
              </w:rPr>
              <w:t>Historical Developments</w:t>
            </w:r>
          </w:p>
          <w:p w14:paraId="13D9E168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28A9012A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>Muslim states and empires encouraged significant intellectual innovations and transfers.</w:t>
            </w:r>
            <w:r w:rsidRPr="00AE207A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769E6C71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36B31021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AE207A">
              <w:rPr>
                <w:rFonts w:ascii="Georgia" w:hAnsi="Georgia"/>
                <w:b/>
                <w:sz w:val="18"/>
                <w:szCs w:val="18"/>
              </w:rPr>
              <w:t xml:space="preserve">Innovations: </w:t>
            </w:r>
          </w:p>
          <w:p w14:paraId="0E7E9D2E" w14:textId="77777777" w:rsidR="00DA3C56" w:rsidRPr="00AE207A" w:rsidRDefault="00AE207A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>Advances in mathematics (Nasir al-Din al-</w:t>
            </w:r>
            <w:proofErr w:type="spellStart"/>
            <w:r w:rsidRPr="00AE207A">
              <w:rPr>
                <w:rFonts w:ascii="Georgia" w:hAnsi="Georgia"/>
                <w:sz w:val="18"/>
                <w:szCs w:val="18"/>
              </w:rPr>
              <w:t>Tusi</w:t>
            </w:r>
            <w:proofErr w:type="spellEnd"/>
            <w:r w:rsidRPr="00AE207A">
              <w:rPr>
                <w:rFonts w:ascii="Georgia" w:hAnsi="Georgia"/>
                <w:sz w:val="18"/>
                <w:szCs w:val="18"/>
              </w:rPr>
              <w:t xml:space="preserve">) </w:t>
            </w:r>
          </w:p>
          <w:p w14:paraId="2A60A35C" w14:textId="77777777" w:rsidR="00DA3C56" w:rsidRPr="00AE207A" w:rsidRDefault="00AE207A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>Advances in literature (</w:t>
            </w:r>
            <w:proofErr w:type="spellStart"/>
            <w:r w:rsidRPr="00AE207A">
              <w:rPr>
                <w:rFonts w:ascii="Georgia" w:hAnsi="Georgia"/>
                <w:sz w:val="18"/>
                <w:szCs w:val="18"/>
              </w:rPr>
              <w:t>A’ishah</w:t>
            </w:r>
            <w:proofErr w:type="spellEnd"/>
            <w:r w:rsidRPr="00AE207A">
              <w:rPr>
                <w:rFonts w:ascii="Georgia" w:hAnsi="Georgia"/>
                <w:sz w:val="18"/>
                <w:szCs w:val="18"/>
              </w:rPr>
              <w:t xml:space="preserve"> al-</w:t>
            </w:r>
            <w:proofErr w:type="spellStart"/>
            <w:r w:rsidRPr="00AE207A">
              <w:rPr>
                <w:rFonts w:ascii="Georgia" w:hAnsi="Georgia"/>
                <w:sz w:val="18"/>
                <w:szCs w:val="18"/>
              </w:rPr>
              <w:t>Bu’uniyyah</w:t>
            </w:r>
            <w:proofErr w:type="spellEnd"/>
            <w:r w:rsidRPr="00AE207A">
              <w:rPr>
                <w:rFonts w:ascii="Georgia" w:hAnsi="Georgia"/>
                <w:sz w:val="18"/>
                <w:szCs w:val="18"/>
              </w:rPr>
              <w:t xml:space="preserve">) </w:t>
            </w:r>
          </w:p>
          <w:p w14:paraId="5867DC5C" w14:textId="77777777" w:rsidR="00DA3C56" w:rsidRPr="00AE207A" w:rsidRDefault="00AE207A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 xml:space="preserve">Advances in medicine </w:t>
            </w:r>
          </w:p>
          <w:p w14:paraId="237D8A65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2232F76C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AE207A">
              <w:rPr>
                <w:rFonts w:ascii="Georgia" w:hAnsi="Georgia"/>
                <w:b/>
                <w:sz w:val="18"/>
                <w:szCs w:val="18"/>
              </w:rPr>
              <w:t xml:space="preserve">Transfers: </w:t>
            </w:r>
          </w:p>
          <w:p w14:paraId="184A9C97" w14:textId="77777777" w:rsidR="00DA3C56" w:rsidRPr="00AE207A" w:rsidRDefault="00AE207A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>Preservation and commentaries on Greek moral and natural philosophy</w:t>
            </w:r>
          </w:p>
          <w:p w14:paraId="016602BC" w14:textId="77777777" w:rsidR="00DA3C56" w:rsidRPr="00AE207A" w:rsidRDefault="00AE207A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b/>
                <w:sz w:val="18"/>
                <w:szCs w:val="18"/>
                <w:u w:val="single"/>
              </w:rPr>
              <w:t>House of Wisdom</w:t>
            </w:r>
            <w:r w:rsidRPr="00AE207A">
              <w:rPr>
                <w:rFonts w:ascii="Georgia" w:hAnsi="Georgia"/>
                <w:sz w:val="18"/>
                <w:szCs w:val="18"/>
              </w:rPr>
              <w:t xml:space="preserve"> in Abbasid Baghdad</w:t>
            </w:r>
          </w:p>
          <w:p w14:paraId="41838A6A" w14:textId="77777777" w:rsidR="00DA3C56" w:rsidRPr="00AE207A" w:rsidRDefault="00AE207A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 xml:space="preserve">Scholarly and cultural transfers in Muslim and Christian Spain 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1CD1D" w14:textId="77777777" w:rsidR="00DA3C56" w:rsidRPr="00AE207A" w:rsidRDefault="00AE207A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AE207A">
              <w:rPr>
                <w:rFonts w:ascii="Georgia" w:hAnsi="Georgia"/>
                <w:b/>
                <w:sz w:val="24"/>
                <w:szCs w:val="24"/>
              </w:rPr>
              <w:t xml:space="preserve">Describe the intellectual innovations and transfers of Muslim States: </w:t>
            </w:r>
          </w:p>
          <w:p w14:paraId="3906B737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51AF7F30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54AF35D8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60B17E67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144B1494" w14:textId="77777777" w:rsidR="00DA3C56" w:rsidRPr="00AE207A" w:rsidRDefault="00AE207A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AE207A">
              <w:rPr>
                <w:rFonts w:ascii="Georgia" w:hAnsi="Georgia"/>
                <w:b/>
                <w:sz w:val="24"/>
                <w:szCs w:val="24"/>
              </w:rPr>
              <w:t xml:space="preserve">What effects did these innovations have in Dar al-Islam? </w:t>
            </w:r>
          </w:p>
          <w:p w14:paraId="1F613F78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70CC9FEE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75205648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749B0CDA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7B48FB68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39E1BA7F" w14:textId="77777777" w:rsidR="00DA3C56" w:rsidRPr="00AE207A" w:rsidRDefault="00AE207A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AE207A">
              <w:rPr>
                <w:rFonts w:ascii="Georgia" w:hAnsi="Georgia"/>
                <w:b/>
                <w:sz w:val="24"/>
                <w:szCs w:val="24"/>
              </w:rPr>
              <w:t xml:space="preserve">Explain the significance of the House of Wisdom in Abbasid Baghdad: </w:t>
            </w:r>
          </w:p>
          <w:p w14:paraId="23BC5B67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</w:tc>
      </w:tr>
    </w:tbl>
    <w:p w14:paraId="25B98207" w14:textId="77777777" w:rsidR="00DA3C56" w:rsidRPr="00AE207A" w:rsidRDefault="00DA3C56">
      <w:pPr>
        <w:rPr>
          <w:rFonts w:ascii="Georgia" w:hAnsi="Georgia"/>
        </w:rPr>
      </w:pPr>
    </w:p>
    <w:tbl>
      <w:tblPr>
        <w:tblStyle w:val="a1"/>
        <w:tblW w:w="14826" w:type="dxa"/>
        <w:tblInd w:w="-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6"/>
        <w:gridCol w:w="3765"/>
        <w:gridCol w:w="9195"/>
      </w:tblGrid>
      <w:tr w:rsidR="00DA3C56" w:rsidRPr="00AE207A" w14:paraId="0E04A2C6" w14:textId="77777777">
        <w:trPr>
          <w:trHeight w:val="440"/>
        </w:trPr>
        <w:tc>
          <w:tcPr>
            <w:tcW w:w="14826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E0CF9" w14:textId="77777777" w:rsidR="00DA3C56" w:rsidRPr="00AE207A" w:rsidRDefault="00AE207A">
            <w:pPr>
              <w:widowControl w:val="0"/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hyperlink r:id="rId7" w:anchor="slide=id.p">
              <w:r w:rsidRPr="00AE207A">
                <w:rPr>
                  <w:rFonts w:ascii="Georgia" w:hAnsi="Georgia"/>
                  <w:b/>
                  <w:color w:val="1155CC"/>
                  <w:sz w:val="24"/>
                  <w:szCs w:val="24"/>
                  <w:u w:val="single"/>
                </w:rPr>
                <w:t>Topic 1.3 Developments in South and Southeast Asia from c. 1200 to c. 1450</w:t>
              </w:r>
            </w:hyperlink>
          </w:p>
        </w:tc>
      </w:tr>
      <w:tr w:rsidR="00DA3C56" w:rsidRPr="00AE207A" w14:paraId="38655128" w14:textId="77777777">
        <w:tc>
          <w:tcPr>
            <w:tcW w:w="1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53223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AE207A">
              <w:rPr>
                <w:rFonts w:ascii="Georgia" w:hAnsi="Georgia"/>
                <w:b/>
                <w:sz w:val="18"/>
                <w:szCs w:val="18"/>
              </w:rPr>
              <w:t>Learning Objective</w:t>
            </w:r>
          </w:p>
          <w:p w14:paraId="0DC14900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4B1A4823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>Explain how the various belief systems</w:t>
            </w:r>
            <w:r w:rsidRPr="00AE207A">
              <w:rPr>
                <w:rFonts w:ascii="Georgia" w:hAnsi="Georgia"/>
                <w:sz w:val="18"/>
                <w:szCs w:val="18"/>
              </w:rPr>
              <w:t xml:space="preserve"> and practices of South and Southeast Asia affected society over time. 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E36F6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AE207A">
              <w:rPr>
                <w:rFonts w:ascii="Georgia" w:hAnsi="Georgia"/>
                <w:b/>
                <w:sz w:val="18"/>
                <w:szCs w:val="18"/>
              </w:rPr>
              <w:t>Historical Developments</w:t>
            </w:r>
          </w:p>
          <w:p w14:paraId="359F69D0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3FAB205D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b/>
                <w:sz w:val="18"/>
                <w:szCs w:val="18"/>
                <w:u w:val="single"/>
              </w:rPr>
              <w:t>Hinduism</w:t>
            </w:r>
            <w:r w:rsidRPr="00AE207A">
              <w:rPr>
                <w:rFonts w:ascii="Georgia" w:hAnsi="Georgia"/>
                <w:sz w:val="18"/>
                <w:szCs w:val="18"/>
              </w:rPr>
              <w:t xml:space="preserve">, </w:t>
            </w:r>
            <w:r w:rsidRPr="00AE207A">
              <w:rPr>
                <w:rFonts w:ascii="Georgia" w:hAnsi="Georgia"/>
                <w:b/>
                <w:sz w:val="18"/>
                <w:szCs w:val="18"/>
                <w:u w:val="single"/>
              </w:rPr>
              <w:t>Islam</w:t>
            </w:r>
            <w:r w:rsidRPr="00AE207A">
              <w:rPr>
                <w:rFonts w:ascii="Georgia" w:hAnsi="Georgia"/>
                <w:sz w:val="18"/>
                <w:szCs w:val="18"/>
              </w:rPr>
              <w:t xml:space="preserve">, and </w:t>
            </w:r>
            <w:r w:rsidRPr="00AE207A">
              <w:rPr>
                <w:rFonts w:ascii="Georgia" w:hAnsi="Georgia"/>
                <w:b/>
                <w:sz w:val="18"/>
                <w:szCs w:val="18"/>
                <w:u w:val="single"/>
              </w:rPr>
              <w:t>Buddhism</w:t>
            </w:r>
            <w:r w:rsidRPr="00AE207A">
              <w:rPr>
                <w:rFonts w:ascii="Georgia" w:hAnsi="Georgia"/>
                <w:sz w:val="18"/>
                <w:szCs w:val="18"/>
              </w:rPr>
              <w:t xml:space="preserve">, and their core beliefs and practices, continued to shape societies in South and Southeast Asia. </w:t>
            </w:r>
          </w:p>
          <w:p w14:paraId="2305546C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1E847566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AE207A">
              <w:rPr>
                <w:rFonts w:ascii="Georgia" w:hAnsi="Georgia"/>
                <w:b/>
                <w:sz w:val="18"/>
                <w:szCs w:val="18"/>
              </w:rPr>
              <w:t xml:space="preserve">Beliefs and practices: </w:t>
            </w:r>
          </w:p>
          <w:p w14:paraId="5A988C71" w14:textId="77777777" w:rsidR="00DA3C56" w:rsidRPr="00AE207A" w:rsidRDefault="00AE207A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>Bhakti movement</w:t>
            </w:r>
          </w:p>
          <w:p w14:paraId="2950A258" w14:textId="77777777" w:rsidR="00DA3C56" w:rsidRPr="00AE207A" w:rsidRDefault="00AE207A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>Sufism</w:t>
            </w:r>
          </w:p>
          <w:p w14:paraId="1570D4E6" w14:textId="77777777" w:rsidR="00DA3C56" w:rsidRPr="00AE207A" w:rsidRDefault="00AE207A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 xml:space="preserve">Buddhist monasticism 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4479C" w14:textId="77777777" w:rsidR="00DA3C56" w:rsidRPr="00AE207A" w:rsidRDefault="00AE207A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AE207A">
              <w:rPr>
                <w:rFonts w:ascii="Georgia" w:hAnsi="Georgia"/>
                <w:b/>
                <w:sz w:val="24"/>
                <w:szCs w:val="24"/>
              </w:rPr>
              <w:t xml:space="preserve">Explain how Hinduism impacted societies in South and Southeast Asia: </w:t>
            </w:r>
          </w:p>
          <w:p w14:paraId="4D5BED29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5AA60E4B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14:paraId="2F7F2944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14:paraId="3C5EDD43" w14:textId="77777777" w:rsidR="00DA3C56" w:rsidRPr="00AE207A" w:rsidRDefault="00AE207A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AE207A">
              <w:rPr>
                <w:rFonts w:ascii="Georgia" w:hAnsi="Georgia"/>
                <w:b/>
                <w:sz w:val="24"/>
                <w:szCs w:val="24"/>
              </w:rPr>
              <w:t>Explain how Is</w:t>
            </w:r>
            <w:r w:rsidRPr="00AE207A">
              <w:rPr>
                <w:rFonts w:ascii="Georgia" w:hAnsi="Georgia"/>
                <w:b/>
                <w:sz w:val="24"/>
                <w:szCs w:val="24"/>
              </w:rPr>
              <w:t xml:space="preserve">lam impacted societies in South and Southeast Asia: </w:t>
            </w:r>
          </w:p>
          <w:p w14:paraId="1E5B18BA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27D052B1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7E010FD6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09C98626" w14:textId="77777777" w:rsidR="00DA3C56" w:rsidRPr="00AE207A" w:rsidRDefault="00AE207A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AE207A">
              <w:rPr>
                <w:rFonts w:ascii="Georgia" w:hAnsi="Georgia"/>
                <w:b/>
                <w:sz w:val="24"/>
                <w:szCs w:val="24"/>
              </w:rPr>
              <w:t xml:space="preserve">Explain how Buddhism impacted societies in South and Southeast Asia: </w:t>
            </w:r>
          </w:p>
          <w:p w14:paraId="132C0798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1B2C1701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057B5177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66F0FC5F" w14:textId="77777777" w:rsidR="00DA3C56" w:rsidRPr="00AE207A" w:rsidRDefault="00AE207A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AE207A">
              <w:rPr>
                <w:rFonts w:ascii="Georgia" w:hAnsi="Georgia"/>
                <w:b/>
                <w:sz w:val="24"/>
                <w:szCs w:val="24"/>
              </w:rPr>
              <w:t xml:space="preserve">What role did Sufi missionaries play in spreading Islam? </w:t>
            </w:r>
          </w:p>
          <w:p w14:paraId="460EC6EA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3FF1E942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3E8E522F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74F39A4E" w14:textId="77777777" w:rsidR="00DA3C56" w:rsidRPr="00AE207A" w:rsidRDefault="00AE207A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AE207A">
              <w:rPr>
                <w:rFonts w:ascii="Georgia" w:hAnsi="Georgia"/>
                <w:b/>
                <w:sz w:val="24"/>
                <w:szCs w:val="24"/>
              </w:rPr>
              <w:t xml:space="preserve">What role did Buddhist monasteries play in spreading Buddhism and promoting trade? </w:t>
            </w:r>
          </w:p>
          <w:p w14:paraId="40739C3F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2E3DE4BF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  <w:p w14:paraId="177D2E48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0000FF"/>
                <w:sz w:val="24"/>
                <w:szCs w:val="24"/>
              </w:rPr>
            </w:pPr>
          </w:p>
        </w:tc>
      </w:tr>
      <w:tr w:rsidR="00DA3C56" w:rsidRPr="00AE207A" w14:paraId="4DA40DFB" w14:textId="77777777">
        <w:tc>
          <w:tcPr>
            <w:tcW w:w="1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72C92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AE207A">
              <w:rPr>
                <w:rFonts w:ascii="Georgia" w:hAnsi="Georgia"/>
                <w:b/>
                <w:sz w:val="18"/>
                <w:szCs w:val="18"/>
              </w:rPr>
              <w:lastRenderedPageBreak/>
              <w:t>Learning Objective</w:t>
            </w:r>
          </w:p>
          <w:p w14:paraId="3CA5A9FE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3A773DA8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 xml:space="preserve">Explain how and why various states of South and Southeast Asia developed and maintained power over time. 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51B58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AE207A">
              <w:rPr>
                <w:rFonts w:ascii="Georgia" w:hAnsi="Georgia"/>
                <w:b/>
                <w:sz w:val="18"/>
                <w:szCs w:val="18"/>
              </w:rPr>
              <w:t>Historical Developments</w:t>
            </w:r>
          </w:p>
          <w:p w14:paraId="0C76B31F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40C26FEC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>State formation a</w:t>
            </w:r>
            <w:r w:rsidRPr="00AE207A">
              <w:rPr>
                <w:rFonts w:ascii="Georgia" w:hAnsi="Georgia"/>
                <w:sz w:val="18"/>
                <w:szCs w:val="18"/>
              </w:rPr>
              <w:t xml:space="preserve">nd development demonstrated continuity, innovation, and diversity, including the new Hindu and Buddhist states that emerged in South and Southeast Asia. </w:t>
            </w:r>
          </w:p>
          <w:p w14:paraId="7E4C8B65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598C99A6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AE207A">
              <w:rPr>
                <w:rFonts w:ascii="Georgia" w:hAnsi="Georgia"/>
                <w:b/>
                <w:sz w:val="18"/>
                <w:szCs w:val="18"/>
              </w:rPr>
              <w:t xml:space="preserve">Hindu/Buddhist States: </w:t>
            </w:r>
          </w:p>
          <w:p w14:paraId="01EF6E2B" w14:textId="77777777" w:rsidR="00DA3C56" w:rsidRPr="00AE207A" w:rsidRDefault="00AE207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AE207A">
              <w:rPr>
                <w:rFonts w:ascii="Georgia" w:hAnsi="Georgia"/>
                <w:sz w:val="18"/>
                <w:szCs w:val="18"/>
              </w:rPr>
              <w:t>Vijayanagara</w:t>
            </w:r>
            <w:proofErr w:type="spellEnd"/>
            <w:r w:rsidRPr="00AE207A">
              <w:rPr>
                <w:rFonts w:ascii="Georgia" w:hAnsi="Georgia"/>
                <w:sz w:val="18"/>
                <w:szCs w:val="18"/>
              </w:rPr>
              <w:t xml:space="preserve"> Empire</w:t>
            </w:r>
          </w:p>
          <w:p w14:paraId="59621A92" w14:textId="77777777" w:rsidR="00DA3C56" w:rsidRPr="00AE207A" w:rsidRDefault="00AE207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>Srivijaya Empire</w:t>
            </w:r>
          </w:p>
          <w:p w14:paraId="23A240AA" w14:textId="77777777" w:rsidR="00DA3C56" w:rsidRPr="00AE207A" w:rsidRDefault="00AE207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>Rajput kingdoms</w:t>
            </w:r>
          </w:p>
          <w:p w14:paraId="22977A46" w14:textId="77777777" w:rsidR="00DA3C56" w:rsidRPr="00AE207A" w:rsidRDefault="00AE207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>Khmer Empire</w:t>
            </w:r>
          </w:p>
          <w:p w14:paraId="283A91F8" w14:textId="77777777" w:rsidR="00DA3C56" w:rsidRPr="00AE207A" w:rsidRDefault="00AE207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AE207A">
              <w:rPr>
                <w:rFonts w:ascii="Georgia" w:hAnsi="Georgia"/>
                <w:sz w:val="18"/>
                <w:szCs w:val="18"/>
              </w:rPr>
              <w:t>Majapahit</w:t>
            </w:r>
            <w:proofErr w:type="spellEnd"/>
          </w:p>
          <w:p w14:paraId="69FE95F5" w14:textId="77777777" w:rsidR="00DA3C56" w:rsidRPr="00AE207A" w:rsidRDefault="00AE207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>Sukhothai kingdom</w:t>
            </w:r>
          </w:p>
          <w:p w14:paraId="66CBC10D" w14:textId="77777777" w:rsidR="00DA3C56" w:rsidRPr="00AE207A" w:rsidRDefault="00AE207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>Sinhala dynasties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A02E3" w14:textId="77777777" w:rsidR="00DA3C56" w:rsidRPr="00AE207A" w:rsidRDefault="00AE207A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AE207A">
              <w:rPr>
                <w:rFonts w:ascii="Georgia" w:hAnsi="Georgia"/>
                <w:b/>
                <w:sz w:val="24"/>
                <w:szCs w:val="24"/>
              </w:rPr>
              <w:t xml:space="preserve">How did the Srivijaya Empire develop and maintain power? </w:t>
            </w:r>
          </w:p>
          <w:p w14:paraId="480D9F46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29B92FF3" w14:textId="77777777" w:rsidR="00DA3C56" w:rsidRPr="00AE207A" w:rsidRDefault="00DA3C56">
      <w:pPr>
        <w:rPr>
          <w:rFonts w:ascii="Georgia" w:hAnsi="Georgia"/>
        </w:rPr>
      </w:pPr>
    </w:p>
    <w:tbl>
      <w:tblPr>
        <w:tblStyle w:val="a2"/>
        <w:tblW w:w="14880" w:type="dxa"/>
        <w:tblInd w:w="-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3870"/>
        <w:gridCol w:w="9210"/>
      </w:tblGrid>
      <w:tr w:rsidR="00DA3C56" w:rsidRPr="00AE207A" w14:paraId="54E345B1" w14:textId="77777777">
        <w:trPr>
          <w:trHeight w:val="440"/>
        </w:trPr>
        <w:tc>
          <w:tcPr>
            <w:tcW w:w="1488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147FB" w14:textId="77777777" w:rsidR="00DA3C56" w:rsidRPr="00AE207A" w:rsidRDefault="00AE207A">
            <w:pPr>
              <w:widowControl w:val="0"/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hyperlink r:id="rId8">
              <w:r w:rsidRPr="00AE207A">
                <w:rPr>
                  <w:rFonts w:ascii="Georgia" w:hAnsi="Georgia"/>
                  <w:b/>
                  <w:color w:val="1155CC"/>
                  <w:sz w:val="24"/>
                  <w:szCs w:val="24"/>
                  <w:u w:val="single"/>
                </w:rPr>
                <w:t>Topic 1.4 State Building in the Americas</w:t>
              </w:r>
            </w:hyperlink>
          </w:p>
        </w:tc>
      </w:tr>
      <w:tr w:rsidR="00DA3C56" w:rsidRPr="00AE207A" w14:paraId="73FF4C78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58B84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AE207A">
              <w:rPr>
                <w:rFonts w:ascii="Georgia" w:hAnsi="Georgia"/>
                <w:b/>
                <w:sz w:val="18"/>
                <w:szCs w:val="18"/>
              </w:rPr>
              <w:t>Learning Objective</w:t>
            </w:r>
          </w:p>
          <w:p w14:paraId="3FF6163A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5EBF8FA7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>Explain how and why states in the Americas developed and changed over time.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6D8AD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AE207A">
              <w:rPr>
                <w:rFonts w:ascii="Georgia" w:hAnsi="Georgia"/>
                <w:b/>
                <w:sz w:val="18"/>
                <w:szCs w:val="18"/>
              </w:rPr>
              <w:t>Historical D</w:t>
            </w:r>
            <w:r w:rsidRPr="00AE207A">
              <w:rPr>
                <w:rFonts w:ascii="Georgia" w:hAnsi="Georgia"/>
                <w:b/>
                <w:sz w:val="18"/>
                <w:szCs w:val="18"/>
              </w:rPr>
              <w:t>evelopments</w:t>
            </w:r>
          </w:p>
          <w:p w14:paraId="19E34AFA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3FC0227A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>In the Americas, as in Afro-Eurasia, state systems demonstrated continuity, innovation, and diversity, and expanded in scope and reach.</w:t>
            </w:r>
          </w:p>
          <w:p w14:paraId="48F76B00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56D0C02E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AE207A">
              <w:rPr>
                <w:rFonts w:ascii="Georgia" w:hAnsi="Georgia"/>
                <w:b/>
                <w:sz w:val="18"/>
                <w:szCs w:val="18"/>
              </w:rPr>
              <w:t xml:space="preserve">State systems in the Americas: </w:t>
            </w:r>
          </w:p>
          <w:p w14:paraId="2169951B" w14:textId="77777777" w:rsidR="00DA3C56" w:rsidRPr="00AE207A" w:rsidRDefault="00AE207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>Maya city-states</w:t>
            </w:r>
          </w:p>
          <w:p w14:paraId="6A89F1F7" w14:textId="77777777" w:rsidR="00DA3C56" w:rsidRPr="00AE207A" w:rsidRDefault="00AE207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>Mexica</w:t>
            </w:r>
          </w:p>
          <w:p w14:paraId="491483AC" w14:textId="77777777" w:rsidR="00DA3C56" w:rsidRPr="00AE207A" w:rsidRDefault="00AE207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>Inca</w:t>
            </w:r>
          </w:p>
          <w:p w14:paraId="330C2963" w14:textId="77777777" w:rsidR="00DA3C56" w:rsidRPr="00AE207A" w:rsidRDefault="00AE207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>Chaco</w:t>
            </w:r>
          </w:p>
          <w:p w14:paraId="749C94E0" w14:textId="77777777" w:rsidR="00DA3C56" w:rsidRPr="00AE207A" w:rsidRDefault="00AE207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lastRenderedPageBreak/>
              <w:t>Mesa Verde</w:t>
            </w:r>
          </w:p>
          <w:p w14:paraId="36085461" w14:textId="77777777" w:rsidR="00DA3C56" w:rsidRPr="00AE207A" w:rsidRDefault="00AE207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>Cahokia</w:t>
            </w: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9E294" w14:textId="77777777" w:rsidR="00DA3C56" w:rsidRPr="00AE207A" w:rsidRDefault="00AE207A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AE207A">
              <w:rPr>
                <w:rFonts w:ascii="Georgia" w:hAnsi="Georgia"/>
                <w:b/>
                <w:sz w:val="24"/>
                <w:szCs w:val="24"/>
              </w:rPr>
              <w:lastRenderedPageBreak/>
              <w:t>Describe the Maya city-states (include SPICE-T characteristics</w:t>
            </w:r>
            <w:proofErr w:type="gramStart"/>
            <w:r w:rsidRPr="00AE207A">
              <w:rPr>
                <w:rFonts w:ascii="Georgia" w:hAnsi="Georgia"/>
                <w:b/>
                <w:sz w:val="24"/>
                <w:szCs w:val="24"/>
              </w:rPr>
              <w:t>) :</w:t>
            </w:r>
            <w:proofErr w:type="gramEnd"/>
            <w:r w:rsidRPr="00AE207A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14:paraId="429643B2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14:paraId="19AFEE4A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14:paraId="0D555292" w14:textId="77777777" w:rsidR="00DA3C56" w:rsidRPr="00AE207A" w:rsidRDefault="00AE207A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AE207A">
              <w:rPr>
                <w:rFonts w:ascii="Georgia" w:hAnsi="Georgia"/>
                <w:b/>
                <w:sz w:val="24"/>
                <w:szCs w:val="24"/>
              </w:rPr>
              <w:t xml:space="preserve">Describe the Inca (include SPICE-T </w:t>
            </w:r>
            <w:proofErr w:type="gramStart"/>
            <w:r w:rsidRPr="00AE207A">
              <w:rPr>
                <w:rFonts w:ascii="Georgia" w:hAnsi="Georgia"/>
                <w:b/>
                <w:sz w:val="24"/>
                <w:szCs w:val="24"/>
              </w:rPr>
              <w:t>characteristics)  :</w:t>
            </w:r>
            <w:proofErr w:type="gramEnd"/>
            <w:r w:rsidRPr="00AE207A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14:paraId="1D4D5BAC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14:paraId="3BC2848A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14:paraId="30637EAC" w14:textId="77777777" w:rsidR="00DA3C56" w:rsidRPr="00AE207A" w:rsidRDefault="00AE207A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AE207A">
              <w:rPr>
                <w:rFonts w:ascii="Georgia" w:hAnsi="Georgia"/>
                <w:b/>
                <w:sz w:val="24"/>
                <w:szCs w:val="24"/>
              </w:rPr>
              <w:t xml:space="preserve">Describe the Mexica (include SPICE-T characteristics): </w:t>
            </w:r>
          </w:p>
        </w:tc>
      </w:tr>
    </w:tbl>
    <w:p w14:paraId="24259C72" w14:textId="77777777" w:rsidR="00DA3C56" w:rsidRPr="00AE207A" w:rsidRDefault="00DA3C56">
      <w:pPr>
        <w:rPr>
          <w:rFonts w:ascii="Georgia" w:hAnsi="Georgia"/>
        </w:rPr>
      </w:pPr>
    </w:p>
    <w:tbl>
      <w:tblPr>
        <w:tblStyle w:val="a3"/>
        <w:tblW w:w="14970" w:type="dxa"/>
        <w:tblInd w:w="-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3900"/>
        <w:gridCol w:w="9255"/>
      </w:tblGrid>
      <w:tr w:rsidR="00DA3C56" w:rsidRPr="00AE207A" w14:paraId="6AAEDD23" w14:textId="77777777">
        <w:trPr>
          <w:trHeight w:val="440"/>
        </w:trPr>
        <w:tc>
          <w:tcPr>
            <w:tcW w:w="1497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F76D6" w14:textId="77777777" w:rsidR="00DA3C56" w:rsidRPr="00AE207A" w:rsidRDefault="00AE207A">
            <w:pPr>
              <w:widowControl w:val="0"/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hyperlink r:id="rId9">
              <w:r w:rsidRPr="00AE207A">
                <w:rPr>
                  <w:rFonts w:ascii="Georgia" w:hAnsi="Georgia"/>
                  <w:b/>
                  <w:color w:val="1155CC"/>
                  <w:sz w:val="24"/>
                  <w:szCs w:val="24"/>
                  <w:u w:val="single"/>
                </w:rPr>
                <w:t>TOPIC 1.5 State Building in Africa</w:t>
              </w:r>
            </w:hyperlink>
          </w:p>
        </w:tc>
      </w:tr>
      <w:tr w:rsidR="00DA3C56" w:rsidRPr="00AE207A" w14:paraId="71D10032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690C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b/>
                <w:sz w:val="18"/>
                <w:szCs w:val="18"/>
              </w:rPr>
              <w:t>Learning Objective</w:t>
            </w:r>
          </w:p>
          <w:p w14:paraId="60D8C953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77B0586E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>Explain how and why states in Africa developed and changed over time.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D67A6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b/>
                <w:sz w:val="18"/>
                <w:szCs w:val="18"/>
              </w:rPr>
              <w:t>Historical Developments</w:t>
            </w:r>
          </w:p>
          <w:p w14:paraId="25BE3687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0D3EB01D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>In Africa, as in Eurasia and the Americas, state systems demonstrated continuity, innovation, and diversity and expanded in scope and reach.</w:t>
            </w:r>
          </w:p>
          <w:p w14:paraId="38F6FE8F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76908C5D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b/>
                <w:sz w:val="18"/>
                <w:szCs w:val="18"/>
              </w:rPr>
              <w:t>State systems in Africa:</w:t>
            </w:r>
            <w:r w:rsidRPr="00AE207A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2265B284" w14:textId="77777777" w:rsidR="00DA3C56" w:rsidRPr="00AE207A" w:rsidRDefault="00AE207A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>Great Zimbabwe</w:t>
            </w:r>
          </w:p>
          <w:p w14:paraId="327E26A1" w14:textId="77777777" w:rsidR="00DA3C56" w:rsidRPr="00AE207A" w:rsidRDefault="00AE207A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>Ethiopia</w:t>
            </w:r>
          </w:p>
          <w:p w14:paraId="2C9CBC91" w14:textId="77777777" w:rsidR="00DA3C56" w:rsidRPr="00AE207A" w:rsidRDefault="00AE207A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>Hausa kingdoms</w:t>
            </w:r>
          </w:p>
        </w:tc>
        <w:tc>
          <w:tcPr>
            <w:tcW w:w="9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AC47F" w14:textId="77777777" w:rsidR="00DA3C56" w:rsidRPr="00AE207A" w:rsidRDefault="00AE207A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AE207A">
              <w:rPr>
                <w:rFonts w:ascii="Georgia" w:hAnsi="Georgia"/>
                <w:b/>
                <w:sz w:val="24"/>
                <w:szCs w:val="24"/>
              </w:rPr>
              <w:t xml:space="preserve">Describe Great Zimbabwe (include SPICE-T characteristics): </w:t>
            </w:r>
          </w:p>
          <w:p w14:paraId="1650E9FF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14:paraId="392D9568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14:paraId="24C99258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14:paraId="64001275" w14:textId="77777777" w:rsidR="00DA3C56" w:rsidRPr="00AE207A" w:rsidRDefault="00AE207A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AE207A">
              <w:rPr>
                <w:rFonts w:ascii="Georgia" w:hAnsi="Georgia"/>
                <w:b/>
                <w:sz w:val="24"/>
                <w:szCs w:val="24"/>
              </w:rPr>
              <w:t xml:space="preserve">Describe Ethiopia (include SPICE-T characteristics) </w:t>
            </w:r>
          </w:p>
        </w:tc>
      </w:tr>
    </w:tbl>
    <w:p w14:paraId="7A017B5E" w14:textId="77777777" w:rsidR="00DA3C56" w:rsidRPr="00AE207A" w:rsidRDefault="00DA3C56">
      <w:pPr>
        <w:rPr>
          <w:rFonts w:ascii="Georgia" w:hAnsi="Georgia"/>
        </w:rPr>
      </w:pPr>
    </w:p>
    <w:tbl>
      <w:tblPr>
        <w:tblStyle w:val="a4"/>
        <w:tblW w:w="14972" w:type="dxa"/>
        <w:tblInd w:w="-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2"/>
        <w:gridCol w:w="3810"/>
        <w:gridCol w:w="9270"/>
      </w:tblGrid>
      <w:tr w:rsidR="00DA3C56" w:rsidRPr="00AE207A" w14:paraId="1E707F00" w14:textId="77777777">
        <w:trPr>
          <w:trHeight w:val="440"/>
        </w:trPr>
        <w:tc>
          <w:tcPr>
            <w:tcW w:w="14972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6B312" w14:textId="77777777" w:rsidR="00DA3C56" w:rsidRPr="00AE207A" w:rsidRDefault="00AE207A">
            <w:pPr>
              <w:widowControl w:val="0"/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hyperlink r:id="rId10">
              <w:r w:rsidRPr="00AE207A">
                <w:rPr>
                  <w:rFonts w:ascii="Georgia" w:hAnsi="Georgia"/>
                  <w:b/>
                  <w:color w:val="1155CC"/>
                  <w:sz w:val="24"/>
                  <w:szCs w:val="24"/>
                  <w:u w:val="single"/>
                </w:rPr>
                <w:t>TOPIC 1.6 Developments in Europe</w:t>
              </w:r>
            </w:hyperlink>
          </w:p>
        </w:tc>
      </w:tr>
      <w:tr w:rsidR="00DA3C56" w:rsidRPr="00AE207A" w14:paraId="3C4E62E3" w14:textId="77777777">
        <w:trPr>
          <w:trHeight w:val="1760"/>
        </w:trPr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4E516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b/>
                <w:sz w:val="18"/>
                <w:szCs w:val="18"/>
              </w:rPr>
              <w:t>Learning Objective</w:t>
            </w:r>
          </w:p>
          <w:p w14:paraId="08955EC7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6561AD57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 xml:space="preserve">Explain how the beliefs and practices of the predominant religions in Europe affected European society. 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3D385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b/>
                <w:sz w:val="18"/>
                <w:szCs w:val="18"/>
              </w:rPr>
              <w:t>Historical Developments</w:t>
            </w:r>
          </w:p>
          <w:p w14:paraId="18168B42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33E912DB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 xml:space="preserve">Christianity, Judaism, Islam, and the core beliefs and practices of these religions continued to shape societies in Europe. </w:t>
            </w:r>
          </w:p>
        </w:tc>
        <w:tc>
          <w:tcPr>
            <w:tcW w:w="9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53806" w14:textId="77777777" w:rsidR="00DA3C56" w:rsidRPr="00AE207A" w:rsidRDefault="00AE207A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AE207A">
              <w:rPr>
                <w:rFonts w:ascii="Georgia" w:hAnsi="Georgia"/>
                <w:b/>
                <w:sz w:val="24"/>
                <w:szCs w:val="24"/>
              </w:rPr>
              <w:t>E</w:t>
            </w:r>
            <w:r w:rsidRPr="00AE207A">
              <w:rPr>
                <w:rFonts w:ascii="Georgia" w:hAnsi="Georgia"/>
                <w:b/>
                <w:sz w:val="24"/>
                <w:szCs w:val="24"/>
              </w:rPr>
              <w:t xml:space="preserve">xplain the impact of the Roman Catholic Church on Western Europe: </w:t>
            </w:r>
          </w:p>
          <w:p w14:paraId="04C2F734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14:paraId="46924222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14:paraId="73FFEDB0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A3C56" w:rsidRPr="00AE207A" w14:paraId="4F422755" w14:textId="77777777">
        <w:trPr>
          <w:trHeight w:val="400"/>
        </w:trPr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47250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b/>
                <w:sz w:val="18"/>
                <w:szCs w:val="18"/>
              </w:rPr>
              <w:t>Learning Objective</w:t>
            </w:r>
          </w:p>
          <w:p w14:paraId="4512245B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640980DC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 xml:space="preserve">Explain the causes and consequences of political decentralization in Europe from c. 1200 to 1450. 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174E7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b/>
                <w:sz w:val="18"/>
                <w:szCs w:val="18"/>
              </w:rPr>
              <w:t>Historical Developments</w:t>
            </w:r>
          </w:p>
          <w:p w14:paraId="5C0E9ADB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3757B4B3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 xml:space="preserve">Europe was politically fragmented and characterized by </w:t>
            </w:r>
            <w:r w:rsidRPr="00AE207A">
              <w:rPr>
                <w:rFonts w:ascii="Georgia" w:hAnsi="Georgia"/>
                <w:b/>
                <w:sz w:val="18"/>
                <w:szCs w:val="18"/>
                <w:u w:val="single"/>
              </w:rPr>
              <w:t>decentralized monarchies</w:t>
            </w:r>
            <w:r w:rsidRPr="00AE207A">
              <w:rPr>
                <w:rFonts w:ascii="Georgia" w:hAnsi="Georgia"/>
                <w:sz w:val="18"/>
                <w:szCs w:val="18"/>
              </w:rPr>
              <w:t xml:space="preserve">, </w:t>
            </w:r>
            <w:r w:rsidRPr="00AE207A">
              <w:rPr>
                <w:rFonts w:ascii="Georgia" w:hAnsi="Georgia"/>
                <w:b/>
                <w:sz w:val="18"/>
                <w:szCs w:val="18"/>
                <w:u w:val="single"/>
              </w:rPr>
              <w:t>feudalism</w:t>
            </w:r>
            <w:r w:rsidRPr="00AE207A">
              <w:rPr>
                <w:rFonts w:ascii="Georgia" w:hAnsi="Georgia"/>
                <w:sz w:val="18"/>
                <w:szCs w:val="18"/>
              </w:rPr>
              <w:t xml:space="preserve">, and the </w:t>
            </w:r>
            <w:r w:rsidRPr="00AE207A">
              <w:rPr>
                <w:rFonts w:ascii="Georgia" w:hAnsi="Georgia"/>
                <w:b/>
                <w:sz w:val="18"/>
                <w:szCs w:val="18"/>
                <w:u w:val="single"/>
              </w:rPr>
              <w:t>manorial system</w:t>
            </w:r>
            <w:r w:rsidRPr="00AE207A">
              <w:rPr>
                <w:rFonts w:ascii="Georgia" w:hAnsi="Georgia"/>
                <w:sz w:val="18"/>
                <w:szCs w:val="18"/>
              </w:rPr>
              <w:t xml:space="preserve">. </w:t>
            </w:r>
          </w:p>
        </w:tc>
        <w:tc>
          <w:tcPr>
            <w:tcW w:w="9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C1B82" w14:textId="77777777" w:rsidR="00DA3C56" w:rsidRPr="00AE207A" w:rsidRDefault="00AE207A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AE207A">
              <w:rPr>
                <w:rFonts w:ascii="Georgia" w:hAnsi="Georgia"/>
                <w:b/>
                <w:sz w:val="24"/>
                <w:szCs w:val="24"/>
              </w:rPr>
              <w:t>Describe the p</w:t>
            </w:r>
            <w:r w:rsidRPr="00AE207A">
              <w:rPr>
                <w:rFonts w:ascii="Georgia" w:hAnsi="Georgia"/>
                <w:b/>
                <w:sz w:val="24"/>
                <w:szCs w:val="24"/>
              </w:rPr>
              <w:t xml:space="preserve">olitical organization of feudal Europe: </w:t>
            </w:r>
          </w:p>
          <w:p w14:paraId="5D7813F4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14:paraId="62A26DA7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14:paraId="0C557CBB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14:paraId="469EDC56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14:paraId="5777B73E" w14:textId="77777777" w:rsidR="00DA3C56" w:rsidRPr="00AE207A" w:rsidRDefault="00AE207A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AE207A">
              <w:rPr>
                <w:rFonts w:ascii="Georgia" w:hAnsi="Georgia"/>
                <w:b/>
                <w:sz w:val="24"/>
                <w:szCs w:val="24"/>
              </w:rPr>
              <w:t xml:space="preserve">Describe the </w:t>
            </w:r>
            <w:r w:rsidRPr="00AE207A">
              <w:rPr>
                <w:rFonts w:ascii="Georgia" w:hAnsi="Georgia"/>
                <w:b/>
                <w:sz w:val="24"/>
                <w:szCs w:val="24"/>
                <w:u w:val="single"/>
              </w:rPr>
              <w:t>manorial system</w:t>
            </w:r>
            <w:r w:rsidRPr="00AE207A">
              <w:rPr>
                <w:rFonts w:ascii="Georgia" w:hAnsi="Georgia"/>
                <w:b/>
                <w:sz w:val="24"/>
                <w:szCs w:val="24"/>
              </w:rPr>
              <w:t xml:space="preserve">: </w:t>
            </w:r>
          </w:p>
          <w:p w14:paraId="26BDA3DC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14:paraId="5443FCB2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A3C56" w:rsidRPr="00AE207A" w14:paraId="3BA03D8C" w14:textId="77777777">
        <w:trPr>
          <w:trHeight w:val="400"/>
        </w:trPr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BCC95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b/>
                <w:sz w:val="18"/>
                <w:szCs w:val="18"/>
              </w:rPr>
              <w:t>Learning Objective</w:t>
            </w:r>
          </w:p>
          <w:p w14:paraId="6C144EC3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621E787D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>Explain the effects of agriculture on social organization in Europe from c. 1200 to c. 1450.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131BF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b/>
                <w:sz w:val="18"/>
                <w:szCs w:val="18"/>
              </w:rPr>
              <w:t>Historical Developments</w:t>
            </w:r>
          </w:p>
          <w:p w14:paraId="36DE3A2A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066A2591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 xml:space="preserve">Europe was largely an agricultural society dependent on free and coerced labor, including </w:t>
            </w:r>
            <w:r w:rsidRPr="00AE207A">
              <w:rPr>
                <w:rFonts w:ascii="Georgia" w:hAnsi="Georgia"/>
                <w:b/>
                <w:sz w:val="18"/>
                <w:szCs w:val="18"/>
                <w:u w:val="single"/>
              </w:rPr>
              <w:t>serfdom</w:t>
            </w:r>
            <w:r w:rsidRPr="00AE207A">
              <w:rPr>
                <w:rFonts w:ascii="Georgia" w:hAnsi="Georgia"/>
                <w:sz w:val="18"/>
                <w:szCs w:val="18"/>
              </w:rPr>
              <w:t xml:space="preserve">. </w:t>
            </w:r>
          </w:p>
        </w:tc>
        <w:tc>
          <w:tcPr>
            <w:tcW w:w="9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FEA04" w14:textId="77777777" w:rsidR="00DA3C56" w:rsidRPr="00AE207A" w:rsidRDefault="00AE207A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AE207A">
              <w:rPr>
                <w:rFonts w:ascii="Georgia" w:hAnsi="Georgia"/>
                <w:b/>
                <w:sz w:val="24"/>
                <w:szCs w:val="24"/>
              </w:rPr>
              <w:t>Describe the social hierarchy of feuda</w:t>
            </w:r>
            <w:r w:rsidRPr="00AE207A">
              <w:rPr>
                <w:rFonts w:ascii="Georgia" w:hAnsi="Georgia"/>
                <w:b/>
                <w:sz w:val="24"/>
                <w:szCs w:val="24"/>
              </w:rPr>
              <w:t xml:space="preserve">l Europe: </w:t>
            </w:r>
          </w:p>
          <w:p w14:paraId="16317A17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14:paraId="032587A5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14:paraId="51D17CC3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14:paraId="6CAC2B0B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14:paraId="23FC2C8D" w14:textId="77777777" w:rsidR="00DA3C56" w:rsidRPr="00AE207A" w:rsidRDefault="00AE207A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AE207A">
              <w:rPr>
                <w:rFonts w:ascii="Georgia" w:hAnsi="Georgia"/>
                <w:b/>
                <w:sz w:val="24"/>
                <w:szCs w:val="24"/>
              </w:rPr>
              <w:t xml:space="preserve">What was the role of </w:t>
            </w:r>
            <w:r w:rsidRPr="00AE207A">
              <w:rPr>
                <w:rFonts w:ascii="Georgia" w:hAnsi="Georgia"/>
                <w:b/>
                <w:sz w:val="24"/>
                <w:szCs w:val="24"/>
                <w:u w:val="single"/>
              </w:rPr>
              <w:t>serfdom</w:t>
            </w:r>
            <w:r w:rsidRPr="00AE207A">
              <w:rPr>
                <w:rFonts w:ascii="Georgia" w:hAnsi="Georgia"/>
                <w:b/>
                <w:sz w:val="24"/>
                <w:szCs w:val="24"/>
              </w:rPr>
              <w:t xml:space="preserve"> in Europe? </w:t>
            </w:r>
          </w:p>
          <w:p w14:paraId="1C45D1E6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14:paraId="3D9232A1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14:paraId="2CAD2EAB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14:paraId="0AE42A58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14:paraId="6E392BBC" w14:textId="77777777" w:rsidR="00DA3C56" w:rsidRPr="00AE207A" w:rsidRDefault="00AE207A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AE207A">
              <w:rPr>
                <w:rFonts w:ascii="Georgia" w:hAnsi="Georgia"/>
                <w:b/>
                <w:sz w:val="24"/>
                <w:szCs w:val="24"/>
              </w:rPr>
              <w:t xml:space="preserve">What eventually happened to serfdom? (How did it change moving into the 1450-1750 time period)? </w:t>
            </w:r>
          </w:p>
          <w:p w14:paraId="224FCD3A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14:paraId="6A80DC58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14:paraId="6C921799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0D65EC2B" w14:textId="77777777" w:rsidR="00DA3C56" w:rsidRPr="00AE207A" w:rsidRDefault="00DA3C56">
      <w:pPr>
        <w:rPr>
          <w:rFonts w:ascii="Georgia" w:hAnsi="Georgia"/>
        </w:rPr>
      </w:pPr>
    </w:p>
    <w:tbl>
      <w:tblPr>
        <w:tblStyle w:val="a5"/>
        <w:tblW w:w="14940" w:type="dxa"/>
        <w:tblInd w:w="-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11565"/>
      </w:tblGrid>
      <w:tr w:rsidR="00DA3C56" w:rsidRPr="00AE207A" w14:paraId="22661B01" w14:textId="77777777">
        <w:trPr>
          <w:trHeight w:val="420"/>
        </w:trPr>
        <w:tc>
          <w:tcPr>
            <w:tcW w:w="1494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1EBF7" w14:textId="77777777" w:rsidR="00DA3C56" w:rsidRPr="00AE207A" w:rsidRDefault="00AE207A">
            <w:pPr>
              <w:widowControl w:val="0"/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E207A">
              <w:rPr>
                <w:rFonts w:ascii="Georgia" w:hAnsi="Georgia"/>
                <w:b/>
                <w:sz w:val="24"/>
                <w:szCs w:val="24"/>
              </w:rPr>
              <w:t>TOPIC 1.7 Comparisons in the Period from c. 1200 to c. 1450</w:t>
            </w:r>
          </w:p>
        </w:tc>
      </w:tr>
      <w:tr w:rsidR="00DA3C56" w:rsidRPr="00AE207A" w14:paraId="79B83904" w14:textId="77777777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6B8A6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b/>
                <w:sz w:val="18"/>
                <w:szCs w:val="18"/>
              </w:rPr>
              <w:t>Learning Objective</w:t>
            </w:r>
          </w:p>
          <w:p w14:paraId="6286967D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60481F9C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>Explain the similarities and differences in the processes of state formation from c. 1200 to c. 1450</w:t>
            </w:r>
          </w:p>
        </w:tc>
        <w:tc>
          <w:tcPr>
            <w:tcW w:w="1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19A95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b/>
                <w:sz w:val="18"/>
                <w:szCs w:val="18"/>
              </w:rPr>
              <w:t>Historical Developments</w:t>
            </w:r>
          </w:p>
          <w:p w14:paraId="54C42A15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  <w:p w14:paraId="048F4D50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>State formation and development demonstrated continuity, innovation, and diversity in various regions</w:t>
            </w:r>
          </w:p>
          <w:p w14:paraId="089595D6" w14:textId="77777777" w:rsidR="00DA3C56" w:rsidRPr="00AE207A" w:rsidRDefault="00AE207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>As the Abbasid Caliphate fra</w:t>
            </w:r>
            <w:r w:rsidRPr="00AE207A">
              <w:rPr>
                <w:rFonts w:ascii="Georgia" w:hAnsi="Georgia"/>
                <w:sz w:val="18"/>
                <w:szCs w:val="18"/>
              </w:rPr>
              <w:t>gmented, new Islamic political entities emerged, most of which were dominated by Turkic peoples. These states demonstrated continuity, innovation, and diversity</w:t>
            </w:r>
          </w:p>
          <w:p w14:paraId="6DA1E6D1" w14:textId="77777777" w:rsidR="00DA3C56" w:rsidRPr="00AE207A" w:rsidRDefault="00AE207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>Empires and states in Afro-Eurasia and the Americas demonstrated continuity, innovation, and di</w:t>
            </w:r>
            <w:r w:rsidRPr="00AE207A">
              <w:rPr>
                <w:rFonts w:ascii="Georgia" w:hAnsi="Georgia"/>
                <w:sz w:val="18"/>
                <w:szCs w:val="18"/>
              </w:rPr>
              <w:t>versity in the 13th century. This included the Song Dynasty of China, which utilized traditional methods of Confucianism and an imperial bureaucracy to maintain and justify its rule.</w:t>
            </w:r>
          </w:p>
          <w:p w14:paraId="7720C2FA" w14:textId="77777777" w:rsidR="00DA3C56" w:rsidRPr="00AE207A" w:rsidRDefault="00AE207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 xml:space="preserve">State formation and development demonstrated continuity, innovation, and </w:t>
            </w:r>
            <w:r w:rsidRPr="00AE207A">
              <w:rPr>
                <w:rFonts w:ascii="Georgia" w:hAnsi="Georgia"/>
                <w:sz w:val="18"/>
                <w:szCs w:val="18"/>
              </w:rPr>
              <w:t>diversity, including the new Hindu and Buddhist states that emerged in South and Southeast Asia</w:t>
            </w:r>
          </w:p>
          <w:p w14:paraId="3EE4F61E" w14:textId="77777777" w:rsidR="00DA3C56" w:rsidRPr="00AE207A" w:rsidRDefault="00AE207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>In the Americas, as in Afro-Eurasia, state systems demonstrated continuity, innovation, and diversity, and expanded in scope and reach</w:t>
            </w:r>
          </w:p>
          <w:p w14:paraId="70C2BC21" w14:textId="77777777" w:rsidR="00DA3C56" w:rsidRPr="00AE207A" w:rsidRDefault="00AE207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E207A">
              <w:rPr>
                <w:rFonts w:ascii="Georgia" w:hAnsi="Georgia"/>
                <w:sz w:val="18"/>
                <w:szCs w:val="18"/>
              </w:rPr>
              <w:t xml:space="preserve">In Africa, as in Eurasia </w:t>
            </w:r>
            <w:r w:rsidRPr="00AE207A">
              <w:rPr>
                <w:rFonts w:ascii="Georgia" w:hAnsi="Georgia"/>
                <w:sz w:val="18"/>
                <w:szCs w:val="18"/>
              </w:rPr>
              <w:t>and the Americas, state systems demonstrated continuity, innovation, and diversity, and expanded in scope and reach</w:t>
            </w:r>
          </w:p>
        </w:tc>
      </w:tr>
    </w:tbl>
    <w:p w14:paraId="2B70588C" w14:textId="77777777" w:rsidR="00DA3C56" w:rsidRPr="00AE207A" w:rsidRDefault="00DA3C56">
      <w:pPr>
        <w:rPr>
          <w:rFonts w:ascii="Georgia" w:hAnsi="Georgia"/>
        </w:rPr>
      </w:pPr>
    </w:p>
    <w:p w14:paraId="1001C3B6" w14:textId="77777777" w:rsidR="00DA3C56" w:rsidRPr="00AE207A" w:rsidRDefault="00DA3C56">
      <w:pPr>
        <w:jc w:val="center"/>
        <w:rPr>
          <w:rFonts w:ascii="Georgia" w:hAnsi="Georgia"/>
          <w:b/>
          <w:sz w:val="36"/>
          <w:szCs w:val="36"/>
        </w:rPr>
      </w:pPr>
    </w:p>
    <w:p w14:paraId="2EBDD038" w14:textId="77777777" w:rsidR="00DA3C56" w:rsidRPr="00AE207A" w:rsidRDefault="00AE207A">
      <w:pPr>
        <w:ind w:hanging="630"/>
        <w:jc w:val="center"/>
        <w:rPr>
          <w:rFonts w:ascii="Georgia" w:hAnsi="Georgia"/>
          <w:b/>
          <w:sz w:val="36"/>
          <w:szCs w:val="36"/>
        </w:rPr>
      </w:pPr>
      <w:r w:rsidRPr="00AE207A">
        <w:rPr>
          <w:rFonts w:ascii="Georgia" w:hAnsi="Georgia"/>
          <w:b/>
          <w:sz w:val="36"/>
          <w:szCs w:val="36"/>
        </w:rPr>
        <w:t xml:space="preserve">CONTEXT STATEMENTS PRACTICE: </w:t>
      </w:r>
    </w:p>
    <w:p w14:paraId="42E9C98A" w14:textId="77777777" w:rsidR="00DA3C56" w:rsidRPr="00AE207A" w:rsidRDefault="00AE207A">
      <w:pPr>
        <w:ind w:left="-1080"/>
        <w:rPr>
          <w:rFonts w:ascii="Georgia" w:hAnsi="Georgia"/>
          <w:sz w:val="24"/>
          <w:szCs w:val="24"/>
        </w:rPr>
      </w:pPr>
      <w:r w:rsidRPr="00AE207A">
        <w:rPr>
          <w:rFonts w:ascii="Georgia" w:hAnsi="Georgia"/>
          <w:b/>
          <w:sz w:val="24"/>
          <w:szCs w:val="24"/>
        </w:rPr>
        <w:t xml:space="preserve">Instructions:  </w:t>
      </w:r>
      <w:r w:rsidRPr="00AE207A">
        <w:rPr>
          <w:rFonts w:ascii="Georgia" w:hAnsi="Georgia"/>
          <w:sz w:val="24"/>
          <w:szCs w:val="24"/>
        </w:rPr>
        <w:t>Write a contextual statement for each of the prompts below. This will not only help you review content from Unit 1 (1200-1450), but also help you practice writing context statements which, if done successfully, can earn you one point on both the DBQ and LE</w:t>
      </w:r>
      <w:r w:rsidRPr="00AE207A">
        <w:rPr>
          <w:rFonts w:ascii="Georgia" w:hAnsi="Georgia"/>
          <w:sz w:val="24"/>
          <w:szCs w:val="24"/>
        </w:rPr>
        <w:t xml:space="preserve">Q essays. </w:t>
      </w:r>
    </w:p>
    <w:p w14:paraId="1DE57AC4" w14:textId="77777777" w:rsidR="00DA3C56" w:rsidRPr="00AE207A" w:rsidRDefault="00DA3C56">
      <w:pPr>
        <w:ind w:left="-1080"/>
        <w:rPr>
          <w:rFonts w:ascii="Georgia" w:hAnsi="Georgia"/>
          <w:sz w:val="24"/>
          <w:szCs w:val="24"/>
        </w:rPr>
      </w:pPr>
    </w:p>
    <w:p w14:paraId="07A37D8F" w14:textId="77777777" w:rsidR="00DA3C56" w:rsidRPr="00AE207A" w:rsidRDefault="00AE207A">
      <w:pPr>
        <w:ind w:left="-1080"/>
        <w:rPr>
          <w:rFonts w:ascii="Georgia" w:hAnsi="Georgia"/>
          <w:i/>
          <w:sz w:val="24"/>
          <w:szCs w:val="24"/>
        </w:rPr>
      </w:pPr>
      <w:r w:rsidRPr="00AE207A">
        <w:rPr>
          <w:rFonts w:ascii="Georgia" w:hAnsi="Georgia"/>
          <w:i/>
          <w:sz w:val="24"/>
          <w:szCs w:val="24"/>
        </w:rPr>
        <w:t xml:space="preserve">To earn this point, the response must relate the topic of the prompt to broader historical events, developments, or processes that occur </w:t>
      </w:r>
      <w:r w:rsidRPr="00AE207A">
        <w:rPr>
          <w:rFonts w:ascii="Georgia" w:hAnsi="Georgia"/>
          <w:i/>
          <w:sz w:val="24"/>
          <w:szCs w:val="24"/>
          <w:u w:val="single"/>
        </w:rPr>
        <w:t>before, during, or continue after</w:t>
      </w:r>
      <w:r w:rsidRPr="00AE207A">
        <w:rPr>
          <w:rFonts w:ascii="Georgia" w:hAnsi="Georgia"/>
          <w:i/>
          <w:sz w:val="24"/>
          <w:szCs w:val="24"/>
        </w:rPr>
        <w:t xml:space="preserve"> the time frame of the question. This point is not awarded for merely a ph</w:t>
      </w:r>
      <w:r w:rsidRPr="00AE207A">
        <w:rPr>
          <w:rFonts w:ascii="Georgia" w:hAnsi="Georgia"/>
          <w:i/>
          <w:sz w:val="24"/>
          <w:szCs w:val="24"/>
        </w:rPr>
        <w:t xml:space="preserve">rase or reference. </w:t>
      </w:r>
    </w:p>
    <w:p w14:paraId="26148DF3" w14:textId="77777777" w:rsidR="00DA3C56" w:rsidRPr="00AE207A" w:rsidRDefault="00DA3C56">
      <w:pPr>
        <w:ind w:left="-1080"/>
        <w:rPr>
          <w:rFonts w:ascii="Georgia" w:hAnsi="Georgia"/>
          <w:sz w:val="24"/>
          <w:szCs w:val="24"/>
        </w:rPr>
      </w:pPr>
    </w:p>
    <w:p w14:paraId="7D966330" w14:textId="77777777" w:rsidR="00DA3C56" w:rsidRPr="00AE207A" w:rsidRDefault="00AE207A">
      <w:pPr>
        <w:ind w:left="-1080"/>
        <w:rPr>
          <w:rFonts w:ascii="Georgia" w:hAnsi="Georgia"/>
          <w:sz w:val="24"/>
          <w:szCs w:val="24"/>
        </w:rPr>
      </w:pPr>
      <w:r w:rsidRPr="00AE207A">
        <w:rPr>
          <w:rFonts w:ascii="Georgia" w:hAnsi="Georgia"/>
          <w:sz w:val="24"/>
          <w:szCs w:val="24"/>
        </w:rPr>
        <w:t xml:space="preserve">The final sentence of your context should narrow down to the topic of the prompt, tying your contextual statement to your thesis statement. </w:t>
      </w:r>
    </w:p>
    <w:p w14:paraId="0D682652" w14:textId="77777777" w:rsidR="00DA3C56" w:rsidRPr="00AE207A" w:rsidRDefault="00DA3C56">
      <w:pPr>
        <w:ind w:hanging="1080"/>
        <w:rPr>
          <w:rFonts w:ascii="Georgia" w:hAnsi="Georgia"/>
          <w:sz w:val="24"/>
          <w:szCs w:val="24"/>
        </w:rPr>
      </w:pPr>
    </w:p>
    <w:p w14:paraId="6F92D142" w14:textId="77777777" w:rsidR="00DA3C56" w:rsidRPr="00AE207A" w:rsidRDefault="00DA3C56">
      <w:pPr>
        <w:ind w:hanging="1080"/>
        <w:rPr>
          <w:rFonts w:ascii="Georgia" w:hAnsi="Georgia"/>
          <w:sz w:val="24"/>
          <w:szCs w:val="24"/>
        </w:rPr>
      </w:pPr>
    </w:p>
    <w:p w14:paraId="6E72B707" w14:textId="77777777" w:rsidR="00DA3C56" w:rsidRPr="00AE207A" w:rsidRDefault="00DA3C56">
      <w:pPr>
        <w:ind w:hanging="1080"/>
        <w:rPr>
          <w:rFonts w:ascii="Georgia" w:hAnsi="Georgia"/>
          <w:sz w:val="24"/>
          <w:szCs w:val="24"/>
        </w:rPr>
      </w:pPr>
    </w:p>
    <w:p w14:paraId="41E470AB" w14:textId="77777777" w:rsidR="00DA3C56" w:rsidRPr="00AE207A" w:rsidRDefault="00DA3C56">
      <w:pPr>
        <w:ind w:hanging="1080"/>
        <w:rPr>
          <w:rFonts w:ascii="Georgia" w:hAnsi="Georgia"/>
          <w:sz w:val="24"/>
          <w:szCs w:val="24"/>
        </w:rPr>
      </w:pPr>
    </w:p>
    <w:tbl>
      <w:tblPr>
        <w:tblStyle w:val="a6"/>
        <w:tblW w:w="14970" w:type="dxa"/>
        <w:tblInd w:w="-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970"/>
      </w:tblGrid>
      <w:tr w:rsidR="00DA3C56" w:rsidRPr="00AE207A" w14:paraId="20479E63" w14:textId="77777777">
        <w:tc>
          <w:tcPr>
            <w:tcW w:w="149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23F7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</w:rPr>
            </w:pPr>
            <w:r w:rsidRPr="00AE207A">
              <w:rPr>
                <w:rFonts w:ascii="Georgia" w:hAnsi="Georgia"/>
                <w:b/>
              </w:rPr>
              <w:lastRenderedPageBreak/>
              <w:t>Prompt 1</w:t>
            </w:r>
            <w:r w:rsidRPr="00AE207A">
              <w:rPr>
                <w:rFonts w:ascii="Georgia" w:hAnsi="Georgia"/>
              </w:rPr>
              <w:t xml:space="preserve">: </w:t>
            </w:r>
            <w:r w:rsidRPr="00AE207A">
              <w:rPr>
                <w:rFonts w:ascii="Georgia" w:hAnsi="Georgia"/>
                <w:sz w:val="24"/>
                <w:szCs w:val="24"/>
              </w:rPr>
              <w:t xml:space="preserve">Evaluate the extent to which agriculture affected social organization in Europe </w:t>
            </w:r>
            <w:r w:rsidRPr="00AE207A">
              <w:rPr>
                <w:rFonts w:ascii="Georgia" w:hAnsi="Georgia"/>
                <w:sz w:val="24"/>
                <w:szCs w:val="24"/>
              </w:rPr>
              <w:t>from c. 1200 - 1450.</w:t>
            </w:r>
          </w:p>
        </w:tc>
      </w:tr>
      <w:tr w:rsidR="00DA3C56" w:rsidRPr="00AE207A" w14:paraId="436B7E26" w14:textId="77777777">
        <w:tc>
          <w:tcPr>
            <w:tcW w:w="14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405EB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b/>
                <w:color w:val="FF0000"/>
              </w:rPr>
            </w:pPr>
          </w:p>
          <w:p w14:paraId="27B3ECED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FF0000"/>
              </w:rPr>
            </w:pPr>
          </w:p>
          <w:p w14:paraId="3C9510F2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FF0000"/>
              </w:rPr>
            </w:pPr>
          </w:p>
          <w:p w14:paraId="3DB7ED61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FF0000"/>
              </w:rPr>
            </w:pPr>
          </w:p>
          <w:p w14:paraId="541A776E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FF0000"/>
              </w:rPr>
            </w:pPr>
          </w:p>
          <w:p w14:paraId="1664A4F5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FF0000"/>
              </w:rPr>
            </w:pPr>
          </w:p>
          <w:p w14:paraId="2E19175B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FF0000"/>
              </w:rPr>
            </w:pPr>
          </w:p>
          <w:p w14:paraId="13A1DB6C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FF0000"/>
              </w:rPr>
            </w:pPr>
          </w:p>
        </w:tc>
      </w:tr>
    </w:tbl>
    <w:p w14:paraId="0DD34F53" w14:textId="77777777" w:rsidR="00DA3C56" w:rsidRPr="00AE207A" w:rsidRDefault="00DA3C56">
      <w:pPr>
        <w:rPr>
          <w:rFonts w:ascii="Georgia" w:hAnsi="Georgia"/>
        </w:rPr>
      </w:pPr>
    </w:p>
    <w:tbl>
      <w:tblPr>
        <w:tblStyle w:val="a7"/>
        <w:tblW w:w="14970" w:type="dxa"/>
        <w:tblInd w:w="-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970"/>
      </w:tblGrid>
      <w:tr w:rsidR="00DA3C56" w:rsidRPr="00AE207A" w14:paraId="7C9AA5D0" w14:textId="77777777">
        <w:tc>
          <w:tcPr>
            <w:tcW w:w="149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6DC9E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</w:rPr>
            </w:pPr>
            <w:r w:rsidRPr="00AE207A">
              <w:rPr>
                <w:rFonts w:ascii="Georgia" w:hAnsi="Georgia"/>
                <w:b/>
              </w:rPr>
              <w:t>Prompt 2</w:t>
            </w:r>
            <w:r w:rsidRPr="00AE207A">
              <w:rPr>
                <w:rFonts w:ascii="Georgia" w:hAnsi="Georgia"/>
              </w:rPr>
              <w:t xml:space="preserve">: </w:t>
            </w:r>
            <w:r w:rsidRPr="00AE207A">
              <w:rPr>
                <w:rFonts w:ascii="Georgia" w:hAnsi="Georgia"/>
                <w:sz w:val="24"/>
                <w:szCs w:val="24"/>
              </w:rPr>
              <w:t xml:space="preserve">Evaluate the extent to which the diffusion of Islam impacted the development of African states in the 1200 - 1450 time period. </w:t>
            </w:r>
          </w:p>
        </w:tc>
      </w:tr>
      <w:tr w:rsidR="00DA3C56" w:rsidRPr="00AE207A" w14:paraId="17F70163" w14:textId="77777777">
        <w:tc>
          <w:tcPr>
            <w:tcW w:w="14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805B0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highlight w:val="red"/>
              </w:rPr>
            </w:pPr>
          </w:p>
          <w:p w14:paraId="215F04C9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highlight w:val="red"/>
              </w:rPr>
            </w:pPr>
          </w:p>
          <w:p w14:paraId="5547504F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highlight w:val="red"/>
              </w:rPr>
            </w:pPr>
          </w:p>
          <w:p w14:paraId="2BE0D6DE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highlight w:val="red"/>
              </w:rPr>
            </w:pPr>
          </w:p>
          <w:p w14:paraId="6B9FD943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highlight w:val="red"/>
              </w:rPr>
            </w:pPr>
          </w:p>
          <w:p w14:paraId="6E5EDEA4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highlight w:val="red"/>
              </w:rPr>
            </w:pPr>
          </w:p>
          <w:p w14:paraId="48902ACB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highlight w:val="red"/>
              </w:rPr>
            </w:pPr>
          </w:p>
          <w:p w14:paraId="5DC69944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highlight w:val="red"/>
              </w:rPr>
            </w:pPr>
          </w:p>
          <w:p w14:paraId="26F2B8A5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highlight w:val="red"/>
              </w:rPr>
            </w:pPr>
          </w:p>
          <w:p w14:paraId="48A25DD8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highlight w:val="red"/>
              </w:rPr>
            </w:pPr>
          </w:p>
        </w:tc>
      </w:tr>
    </w:tbl>
    <w:p w14:paraId="79FCE53D" w14:textId="77777777" w:rsidR="00DA3C56" w:rsidRPr="00AE207A" w:rsidRDefault="00DA3C56">
      <w:pPr>
        <w:rPr>
          <w:rFonts w:ascii="Georgia" w:hAnsi="Georgia"/>
        </w:rPr>
      </w:pPr>
    </w:p>
    <w:tbl>
      <w:tblPr>
        <w:tblStyle w:val="a8"/>
        <w:tblW w:w="14970" w:type="dxa"/>
        <w:tblInd w:w="-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970"/>
      </w:tblGrid>
      <w:tr w:rsidR="00DA3C56" w:rsidRPr="00AE207A" w14:paraId="126F4A80" w14:textId="77777777">
        <w:tc>
          <w:tcPr>
            <w:tcW w:w="149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350CA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</w:rPr>
            </w:pPr>
            <w:r w:rsidRPr="00AE207A">
              <w:rPr>
                <w:rFonts w:ascii="Georgia" w:hAnsi="Georgia"/>
                <w:b/>
              </w:rPr>
              <w:t>Prompt 3</w:t>
            </w:r>
            <w:r w:rsidRPr="00AE207A">
              <w:rPr>
                <w:rFonts w:ascii="Georgia" w:hAnsi="Georgia"/>
              </w:rPr>
              <w:t xml:space="preserve">: </w:t>
            </w:r>
            <w:r w:rsidRPr="00AE207A">
              <w:rPr>
                <w:rFonts w:ascii="Georgia" w:hAnsi="Georgia"/>
                <w:sz w:val="24"/>
                <w:szCs w:val="24"/>
              </w:rPr>
              <w:t xml:space="preserve">Evaluate the extent to which belief systems and practices impacted South and Southeast Asian societies in the 1200 - 1450 time period. </w:t>
            </w:r>
          </w:p>
        </w:tc>
      </w:tr>
      <w:tr w:rsidR="00DA3C56" w:rsidRPr="00AE207A" w14:paraId="6A88DE5A" w14:textId="77777777">
        <w:tc>
          <w:tcPr>
            <w:tcW w:w="14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9C061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highlight w:val="red"/>
              </w:rPr>
            </w:pPr>
          </w:p>
          <w:p w14:paraId="09A625B4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highlight w:val="red"/>
              </w:rPr>
            </w:pPr>
          </w:p>
          <w:p w14:paraId="46012369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highlight w:val="red"/>
              </w:rPr>
            </w:pPr>
          </w:p>
          <w:p w14:paraId="34B855C0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highlight w:val="red"/>
              </w:rPr>
            </w:pPr>
          </w:p>
          <w:p w14:paraId="1EBE8217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highlight w:val="red"/>
              </w:rPr>
            </w:pPr>
          </w:p>
          <w:p w14:paraId="0D916FF2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highlight w:val="red"/>
              </w:rPr>
            </w:pPr>
          </w:p>
          <w:p w14:paraId="1F80443F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highlight w:val="red"/>
              </w:rPr>
            </w:pPr>
          </w:p>
          <w:p w14:paraId="16C6FA9C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</w:rPr>
            </w:pPr>
          </w:p>
        </w:tc>
      </w:tr>
    </w:tbl>
    <w:p w14:paraId="1FC71EEE" w14:textId="77777777" w:rsidR="00DA3C56" w:rsidRPr="00AE207A" w:rsidRDefault="00DA3C56">
      <w:pPr>
        <w:rPr>
          <w:rFonts w:ascii="Georgia" w:hAnsi="Georgia"/>
        </w:rPr>
      </w:pPr>
    </w:p>
    <w:tbl>
      <w:tblPr>
        <w:tblStyle w:val="a9"/>
        <w:tblW w:w="15000" w:type="dxa"/>
        <w:tblInd w:w="-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0"/>
      </w:tblGrid>
      <w:tr w:rsidR="00DA3C56" w:rsidRPr="00AE207A" w14:paraId="00F8D542" w14:textId="77777777">
        <w:tc>
          <w:tcPr>
            <w:tcW w:w="15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A4A15" w14:textId="77777777" w:rsidR="00DA3C56" w:rsidRPr="00AE207A" w:rsidRDefault="00AE207A">
            <w:pPr>
              <w:widowControl w:val="0"/>
              <w:spacing w:line="240" w:lineRule="auto"/>
              <w:rPr>
                <w:rFonts w:ascii="Georgia" w:hAnsi="Georgia"/>
              </w:rPr>
            </w:pPr>
            <w:r w:rsidRPr="00AE207A">
              <w:rPr>
                <w:rFonts w:ascii="Georgia" w:hAnsi="Georgia"/>
                <w:b/>
              </w:rPr>
              <w:t>Prompt 4</w:t>
            </w:r>
            <w:r w:rsidRPr="00AE207A">
              <w:rPr>
                <w:rFonts w:ascii="Georgia" w:hAnsi="Georgia"/>
              </w:rPr>
              <w:t xml:space="preserve">: </w:t>
            </w:r>
            <w:r w:rsidRPr="00AE207A">
              <w:rPr>
                <w:rFonts w:ascii="Georgia" w:hAnsi="Georgia"/>
                <w:sz w:val="24"/>
                <w:szCs w:val="24"/>
              </w:rPr>
              <w:t xml:space="preserve">Evaluate the extent to which European and East Asian state development differed in the 1200 to 1450 time period. </w:t>
            </w:r>
          </w:p>
        </w:tc>
      </w:tr>
      <w:tr w:rsidR="00DA3C56" w:rsidRPr="00AE207A" w14:paraId="032D888B" w14:textId="77777777">
        <w:tc>
          <w:tcPr>
            <w:tcW w:w="15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9FF58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FF0000"/>
              </w:rPr>
            </w:pPr>
          </w:p>
          <w:p w14:paraId="3165BFEB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FF0000"/>
              </w:rPr>
            </w:pPr>
          </w:p>
          <w:p w14:paraId="27805D5C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FF0000"/>
              </w:rPr>
            </w:pPr>
          </w:p>
          <w:p w14:paraId="028A54BD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FF0000"/>
              </w:rPr>
            </w:pPr>
          </w:p>
          <w:p w14:paraId="0FE180A0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FF0000"/>
              </w:rPr>
            </w:pPr>
          </w:p>
          <w:p w14:paraId="591022D0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FF0000"/>
              </w:rPr>
            </w:pPr>
          </w:p>
          <w:p w14:paraId="5B14683E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FF0000"/>
              </w:rPr>
            </w:pPr>
          </w:p>
          <w:p w14:paraId="38EFF4D5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FF0000"/>
              </w:rPr>
            </w:pPr>
          </w:p>
          <w:p w14:paraId="68904ED7" w14:textId="77777777" w:rsidR="00DA3C56" w:rsidRPr="00AE207A" w:rsidRDefault="00DA3C56">
            <w:pPr>
              <w:widowControl w:val="0"/>
              <w:spacing w:line="240" w:lineRule="auto"/>
              <w:rPr>
                <w:rFonts w:ascii="Georgia" w:hAnsi="Georgia"/>
                <w:color w:val="FF0000"/>
              </w:rPr>
            </w:pPr>
          </w:p>
        </w:tc>
      </w:tr>
    </w:tbl>
    <w:p w14:paraId="04DBE855" w14:textId="77777777" w:rsidR="00DA3C56" w:rsidRPr="00AE207A" w:rsidRDefault="00DA3C56">
      <w:pPr>
        <w:rPr>
          <w:rFonts w:ascii="Georgia" w:hAnsi="Georgia"/>
          <w:b/>
          <w:sz w:val="36"/>
          <w:szCs w:val="36"/>
        </w:rPr>
      </w:pPr>
    </w:p>
    <w:sectPr w:rsidR="00DA3C56" w:rsidRPr="00AE207A">
      <w:pgSz w:w="15840" w:h="12240"/>
      <w:pgMar w:top="288" w:right="360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0CFF"/>
    <w:multiLevelType w:val="multilevel"/>
    <w:tmpl w:val="6D9A48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700184"/>
    <w:multiLevelType w:val="multilevel"/>
    <w:tmpl w:val="8E8298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E639CB"/>
    <w:multiLevelType w:val="multilevel"/>
    <w:tmpl w:val="D0B4FE4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7327D1B"/>
    <w:multiLevelType w:val="multilevel"/>
    <w:tmpl w:val="7E108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D90E0F"/>
    <w:multiLevelType w:val="multilevel"/>
    <w:tmpl w:val="3000F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6D6993"/>
    <w:multiLevelType w:val="multilevel"/>
    <w:tmpl w:val="E4C4D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48F0AD7"/>
    <w:multiLevelType w:val="multilevel"/>
    <w:tmpl w:val="181683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63B0CE9"/>
    <w:multiLevelType w:val="multilevel"/>
    <w:tmpl w:val="D13C85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E2E6FEA"/>
    <w:multiLevelType w:val="multilevel"/>
    <w:tmpl w:val="51C094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4342886"/>
    <w:multiLevelType w:val="multilevel"/>
    <w:tmpl w:val="B240D2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F7E31A5"/>
    <w:multiLevelType w:val="multilevel"/>
    <w:tmpl w:val="7B6669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7CC5B82"/>
    <w:multiLevelType w:val="multilevel"/>
    <w:tmpl w:val="BF3CEB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89B282E"/>
    <w:multiLevelType w:val="multilevel"/>
    <w:tmpl w:val="5AC464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1"/>
  </w:num>
  <w:num w:numId="8">
    <w:abstractNumId w:val="12"/>
  </w:num>
  <w:num w:numId="9">
    <w:abstractNumId w:val="3"/>
  </w:num>
  <w:num w:numId="10">
    <w:abstractNumId w:val="10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C56"/>
    <w:rsid w:val="00AE207A"/>
    <w:rsid w:val="00DA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67B285"/>
  <w15:docId w15:val="{9CBBC9BC-5D57-594A-BAC2-85ED90A7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-CKWPtsHnHwgNShzxJtCSIutc_xT3zW3WlfpW94GGTk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3R7Qr5rsyqE6zzFCguBykk8SZVQcuG1rvJ4AFjl4vEQ/e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4eYGE00NuFOC7DypkRQskjg9W48yNOvj9VtozYPaNoc/ed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presentation/d/1A_9LbWplT9XgPBp3D4QmIFwLONFs7yeB-rxNsK_SiWg/edit" TargetMode="External"/><Relationship Id="rId10" Type="http://schemas.openxmlformats.org/officeDocument/2006/relationships/hyperlink" Target="https://docs.google.com/presentation/d/1NbjrxwQE6X3wJaErt3i5h2atUYQSVzGe1OzWuy83ReA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Lzek3GPMwEZ3i88ciAuRIe0H2jC7THQNOpdG1oya8dw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1652</Words>
  <Characters>9419</Characters>
  <Application>Microsoft Office Word</Application>
  <DocSecurity>0</DocSecurity>
  <Lines>78</Lines>
  <Paragraphs>22</Paragraphs>
  <ScaleCrop>false</ScaleCrop>
  <Company/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Holmes (Stone Mtn High)</cp:lastModifiedBy>
  <cp:revision>2</cp:revision>
  <dcterms:created xsi:type="dcterms:W3CDTF">2020-10-04T23:27:00Z</dcterms:created>
  <dcterms:modified xsi:type="dcterms:W3CDTF">2020-10-04T23:28:00Z</dcterms:modified>
</cp:coreProperties>
</file>