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62D" w14:textId="77777777" w:rsidR="00CD5B93" w:rsidRDefault="00000000">
      <w:pPr>
        <w:rPr>
          <w:sz w:val="2"/>
        </w:rPr>
      </w:pPr>
      <w:r>
        <w:pict w14:anchorId="395B0C1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9" type="#_x0000_t202" style="position:absolute;margin-left:0;margin-top:0;width:612pt;height:11in;z-index:-251665408;mso-position-horizontal-relative:page;mso-position-vertical-relative:page" fillcolor="#9dcbe9" stroked="f">
            <v:textbox>
              <w:txbxContent>
                <w:p w14:paraId="40772104" w14:textId="77777777" w:rsidR="00000000" w:rsidRDefault="00000000"/>
              </w:txbxContent>
            </v:textbox>
            <w10:wrap anchorx="page" anchory="page"/>
          </v:shape>
        </w:pict>
      </w:r>
      <w:r>
        <w:pict w14:anchorId="74EC8F46">
          <v:shape id="_x0000_s1038" type="#_x0000_t202" style="position:absolute;margin-left:6pt;margin-top:138.7pt;width:602pt;height:650.2pt;z-index:-251664384;mso-wrap-distance-left:0;mso-wrap-distance-right:0;mso-position-horizontal-relative:page;mso-position-vertical-relative:page" fillcolor="#9dcbe9" stroked="f">
            <v:textbox inset="0,0,0,0">
              <w:txbxContent>
                <w:p w14:paraId="1B602086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32416000">
          <v:shape id="_x0000_s1037" type="#_x0000_t202" style="position:absolute;margin-left:6pt;margin-top:138.7pt;width:602pt;height:650.2pt;z-index:-251663360;mso-wrap-distance-left:0;mso-wrap-distance-right:0;mso-position-horizontal-relative:page;mso-position-vertical-relative:page" fillcolor="#9dcbe9" stroked="f">
            <v:textbox inset="0,0,0,0">
              <w:txbxContent>
                <w:p w14:paraId="2CD554E6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110CA550">
          <v:shape id="_x0000_s1036" type="#_x0000_t202" style="position:absolute;margin-left:22.8pt;margin-top:138.7pt;width:579.35pt;height:649.2pt;z-index:-251662336;mso-wrap-distance-left:0;mso-wrap-distance-right:0;mso-position-horizontal-relative:page;mso-position-vertical-relative:page" filled="f" stroked="f">
            <v:textbox inset="0,0,0,0">
              <w:txbxContent>
                <w:p w14:paraId="5DE40BBC" w14:textId="77777777" w:rsidR="00CD5B93" w:rsidRDefault="00000000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5793CFC5" wp14:editId="5C96A62F">
                        <wp:extent cx="7357745" cy="824484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7745" cy="824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2D2EA237">
          <v:shape id="_x0000_s1035" type="#_x0000_t202" style="position:absolute;margin-left:68.9pt;margin-top:253.85pt;width:464.4pt;height:31.75pt;z-index:-251661312;mso-wrap-distance-left:0;mso-wrap-distance-right:0;mso-position-horizontal-relative:page;mso-position-vertical-relative:page" filled="f" stroked="f">
            <v:textbox inset="0,0,0,0">
              <w:txbxContent>
                <w:p w14:paraId="5C531B7E" w14:textId="77777777" w:rsidR="00CD5B93" w:rsidRDefault="00000000">
                  <w:pPr>
                    <w:spacing w:before="37" w:line="294" w:lineRule="exact"/>
                    <w:jc w:val="both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  <w:t>Important Historical Context: What was happening when the turning point occurred?</w:t>
                  </w:r>
                </w:p>
              </w:txbxContent>
            </v:textbox>
            <w10:wrap type="square" anchorx="page" anchory="page"/>
          </v:shape>
        </w:pict>
      </w:r>
      <w:r>
        <w:pict w14:anchorId="7111DBA3">
          <v:shape id="_x0000_s1034" type="#_x0000_t202" style="position:absolute;margin-left:37.05pt;margin-top:262.4pt;width:19.25pt;height:75.45pt;z-index:-251660288;mso-wrap-distance-left:0;mso-wrap-distance-right:0;mso-position-horizontal-relative:page;mso-position-vertical-relative:page" filled="f" stroked="f">
            <v:textbox inset="0,0,0,0">
              <w:txbxContent>
                <w:p w14:paraId="2B9078B2" w14:textId="77777777" w:rsidR="00CD5B93" w:rsidRPr="00C959DD" w:rsidRDefault="00000000">
                  <w:pPr>
                    <w:spacing w:before="29" w:line="1476" w:lineRule="exact"/>
                    <w:textAlignment w:val="baseline"/>
                    <w:rPr>
                      <w:rFonts w:ascii="Tahoma" w:eastAsia="Tahoma" w:hAnsi="Tahoma"/>
                      <w:b/>
                      <w:color w:val="004AAC"/>
                      <w:w w:val="95"/>
                      <w:sz w:val="104"/>
                      <w:szCs w:val="104"/>
                    </w:rPr>
                  </w:pPr>
                  <w:r w:rsidRPr="00C959DD">
                    <w:rPr>
                      <w:rFonts w:ascii="Tahoma" w:eastAsia="Tahoma" w:hAnsi="Tahoma"/>
                      <w:b/>
                      <w:color w:val="004AAC"/>
                      <w:w w:val="95"/>
                      <w:sz w:val="104"/>
                      <w:szCs w:val="104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 w14:anchorId="5523FD3E">
          <v:shape id="_x0000_s1033" type="#_x0000_t202" style="position:absolute;margin-left:74.9pt;margin-top:536.6pt;width:470.85pt;height:31.95pt;z-index:-251659264;mso-wrap-distance-left:0;mso-wrap-distance-right:0;mso-position-horizontal-relative:page;mso-position-vertical-relative:page" filled="f" stroked="f">
            <v:textbox inset="0,0,0,0">
              <w:txbxContent>
                <w:p w14:paraId="39E4DDDE" w14:textId="77777777" w:rsidR="00CD5B93" w:rsidRDefault="00000000">
                  <w:pPr>
                    <w:spacing w:before="40" w:line="294" w:lineRule="exact"/>
                    <w:jc w:val="both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  <w:t>Events, Ideas, and/or Actions: What events, ideas, or actions make up your turning point?</w:t>
                  </w:r>
                </w:p>
              </w:txbxContent>
            </v:textbox>
            <w10:wrap type="square" anchorx="page" anchory="page"/>
          </v:shape>
        </w:pict>
      </w:r>
      <w:r>
        <w:pict w14:anchorId="60B70545">
          <v:shape id="_x0000_s1032" type="#_x0000_t202" style="position:absolute;margin-left:28.4pt;margin-top:540.35pt;width:41.35pt;height:75.45pt;z-index:-251658240;mso-wrap-distance-left:0;mso-wrap-distance-right:0;mso-position-horizontal-relative:page;mso-position-vertical-relative:page" filled="f" stroked="f">
            <v:textbox inset="0,0,0,0">
              <w:txbxContent>
                <w:p w14:paraId="1EA2A0F4" w14:textId="77777777" w:rsidR="00CD5B93" w:rsidRDefault="00000000">
                  <w:pPr>
                    <w:spacing w:before="29" w:line="1476" w:lineRule="exact"/>
                    <w:textAlignment w:val="baseline"/>
                    <w:rPr>
                      <w:rFonts w:ascii="Tahoma" w:eastAsia="Tahoma" w:hAnsi="Tahoma"/>
                      <w:b/>
                      <w:color w:val="004AAC"/>
                      <w:w w:val="95"/>
                      <w:sz w:val="125"/>
                    </w:rPr>
                  </w:pPr>
                  <w:r>
                    <w:rPr>
                      <w:rFonts w:ascii="Tahoma" w:eastAsia="Tahoma" w:hAnsi="Tahoma"/>
                      <w:b/>
                      <w:color w:val="004AAC"/>
                      <w:w w:val="95"/>
                      <w:sz w:val="125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pict w14:anchorId="6852086C">
          <v:shape id="_x0000_s1031" type="#_x0000_t202" style="position:absolute;margin-left:75.35pt;margin-top:395.45pt;width:413.75pt;height:31.65pt;z-index:-251657216;mso-wrap-distance-left:0;mso-wrap-distance-right:0;mso-position-horizontal-relative:page;mso-position-vertical-relative:page" filled="f" stroked="f">
            <v:textbox inset="0,0,0,0">
              <w:txbxContent>
                <w:p w14:paraId="497CE8F8" w14:textId="77777777" w:rsidR="00CD5B93" w:rsidRDefault="00000000">
                  <w:pPr>
                    <w:spacing w:before="37" w:line="296" w:lineRule="exact"/>
                    <w:jc w:val="both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  <w:t>Details: Who was involved? When did it happen? Where did it occur?</w:t>
                  </w:r>
                </w:p>
              </w:txbxContent>
            </v:textbox>
            <w10:wrap type="square" anchorx="page" anchory="page"/>
          </v:shape>
        </w:pict>
      </w:r>
      <w:r>
        <w:pict w14:anchorId="2E1A07B4">
          <v:shape id="_x0000_s1030" type="#_x0000_t202" style="position:absolute;margin-left:33.35pt;margin-top:403.05pt;width:40.35pt;height:75.45pt;z-index:-251656192;mso-wrap-distance-left:0;mso-wrap-distance-right:0;mso-position-horizontal-relative:page;mso-position-vertical-relative:page" filled="f" stroked="f">
            <v:textbox inset="0,0,0,0">
              <w:txbxContent>
                <w:p w14:paraId="6916F94A" w14:textId="77777777" w:rsidR="00CD5B93" w:rsidRPr="00C959DD" w:rsidRDefault="00000000">
                  <w:pPr>
                    <w:spacing w:before="29" w:line="1471" w:lineRule="exact"/>
                    <w:textAlignment w:val="baseline"/>
                    <w:rPr>
                      <w:rFonts w:ascii="Tahoma" w:eastAsia="Tahoma" w:hAnsi="Tahoma"/>
                      <w:b/>
                      <w:color w:val="004AAC"/>
                      <w:w w:val="95"/>
                      <w:sz w:val="116"/>
                      <w:szCs w:val="116"/>
                    </w:rPr>
                  </w:pPr>
                  <w:r w:rsidRPr="00C959DD">
                    <w:rPr>
                      <w:rFonts w:ascii="Tahoma" w:eastAsia="Tahoma" w:hAnsi="Tahoma"/>
                      <w:b/>
                      <w:color w:val="004AAC"/>
                      <w:w w:val="95"/>
                      <w:sz w:val="116"/>
                      <w:szCs w:val="116"/>
                    </w:rPr>
                    <w:t>D</w:t>
                  </w:r>
                </w:p>
              </w:txbxContent>
            </v:textbox>
            <w10:wrap type="square" anchorx="page" anchory="page"/>
          </v:shape>
        </w:pict>
      </w:r>
      <w:r>
        <w:pict w14:anchorId="37A65085">
          <v:shape id="_x0000_s1029" type="#_x0000_t202" style="position:absolute;margin-left:77.5pt;margin-top:140.8pt;width:95.8pt;height:17.1pt;z-index:-251655168;mso-wrap-distance-left:0;mso-wrap-distance-right:0;mso-position-horizontal-relative:page;mso-position-vertical-relative:page" filled="f" stroked="f">
            <v:textbox inset="0,0,0,0">
              <w:txbxContent>
                <w:p w14:paraId="44AEC9F6" w14:textId="77777777" w:rsidR="00CD5B93" w:rsidRDefault="00000000">
                  <w:pPr>
                    <w:spacing w:before="5" w:line="33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27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27"/>
                    </w:rPr>
                    <w:t>Turning Point:</w:t>
                  </w:r>
                </w:p>
              </w:txbxContent>
            </v:textbox>
            <w10:wrap type="square" anchorx="page" anchory="page"/>
          </v:shape>
        </w:pict>
      </w:r>
      <w:r>
        <w:pict w14:anchorId="026BC6C7">
          <v:shape id="_x0000_s1028" type="#_x0000_t202" style="position:absolute;margin-left:30.95pt;margin-top:150.1pt;width:36.25pt;height:75.45pt;z-index:-251654144;mso-wrap-distance-left:0;mso-wrap-distance-right:0;mso-position-horizontal-relative:page;mso-position-vertical-relative:page" filled="f" stroked="f">
            <v:textbox inset="0,0,0,0">
              <w:txbxContent>
                <w:p w14:paraId="4931AE7B" w14:textId="77777777" w:rsidR="00CD5B93" w:rsidRDefault="00000000">
                  <w:pPr>
                    <w:spacing w:before="29" w:line="1476" w:lineRule="exact"/>
                    <w:textAlignment w:val="baseline"/>
                    <w:rPr>
                      <w:rFonts w:ascii="Tahoma" w:eastAsia="Tahoma" w:hAnsi="Tahoma"/>
                      <w:b/>
                      <w:color w:val="004AAC"/>
                      <w:w w:val="95"/>
                      <w:sz w:val="125"/>
                    </w:rPr>
                  </w:pPr>
                  <w:r>
                    <w:rPr>
                      <w:rFonts w:ascii="Tahoma" w:eastAsia="Tahoma" w:hAnsi="Tahoma"/>
                      <w:b/>
                      <w:color w:val="004AAC"/>
                      <w:w w:val="95"/>
                      <w:sz w:val="125"/>
                    </w:rPr>
                    <w:t>T</w:t>
                  </w:r>
                </w:p>
              </w:txbxContent>
            </v:textbox>
            <w10:wrap type="square" anchorx="page" anchory="page"/>
          </v:shape>
        </w:pict>
      </w:r>
      <w:r>
        <w:pict w14:anchorId="7BB56634">
          <v:shape id="_x0000_s1027" type="#_x0000_t202" style="position:absolute;margin-left:77.3pt;margin-top:674.35pt;width:495.1pt;height:31.95pt;z-index:-251653120;mso-wrap-distance-left:0;mso-wrap-distance-right:0;mso-position-horizontal-relative:page;mso-position-vertical-relative:page" filled="f" stroked="f">
            <v:textbox inset="0,0,0,0">
              <w:txbxContent>
                <w:p w14:paraId="12CAEAA1" w14:textId="77777777" w:rsidR="00CD5B93" w:rsidRDefault="00000000">
                  <w:pPr>
                    <w:spacing w:before="41" w:line="292" w:lineRule="exact"/>
                    <w:jc w:val="both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7"/>
                    </w:rPr>
                    <w:t>Significance in History: What is the significance of your topic in the short term? In the long term?</w:t>
                  </w:r>
                </w:p>
              </w:txbxContent>
            </v:textbox>
            <w10:wrap type="square" anchorx="page" anchory="page"/>
          </v:shape>
        </w:pict>
      </w:r>
      <w:r>
        <w:pict w14:anchorId="791ED5A5">
          <v:shape id="_x0000_s1026" type="#_x0000_t202" style="position:absolute;margin-left:29.05pt;margin-top:691.55pt;width:36pt;height:75.45pt;z-index:-251652096;mso-wrap-distance-left:0;mso-wrap-distance-right:0;mso-position-horizontal-relative:page;mso-position-vertical-relative:page" filled="f" stroked="f">
            <v:textbox inset="0,0,0,0">
              <w:txbxContent>
                <w:p w14:paraId="13F2A22D" w14:textId="77777777" w:rsidR="00CD5B93" w:rsidRDefault="00000000">
                  <w:pPr>
                    <w:spacing w:before="29" w:line="1476" w:lineRule="exact"/>
                    <w:textAlignment w:val="baseline"/>
                    <w:rPr>
                      <w:rFonts w:ascii="Tahoma" w:eastAsia="Tahoma" w:hAnsi="Tahoma"/>
                      <w:b/>
                      <w:color w:val="004AAC"/>
                      <w:w w:val="95"/>
                      <w:sz w:val="125"/>
                    </w:rPr>
                  </w:pPr>
                  <w:r>
                    <w:rPr>
                      <w:rFonts w:ascii="Tahoma" w:eastAsia="Tahoma" w:hAnsi="Tahoma"/>
                      <w:b/>
                      <w:color w:val="004AAC"/>
                      <w:w w:val="95"/>
                      <w:sz w:val="125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6499"/>
        <w:gridCol w:w="1505"/>
        <w:gridCol w:w="3993"/>
      </w:tblGrid>
      <w:tr w:rsidR="00CD5B93" w14:paraId="69000F38" w14:textId="77777777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804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E0CF53" w14:textId="77777777" w:rsidR="00CD5B93" w:rsidRDefault="00000000">
            <w:pPr>
              <w:spacing w:before="14"/>
              <w:textAlignment w:val="baseline"/>
            </w:pPr>
            <w:r>
              <w:rPr>
                <w:noProof/>
              </w:rPr>
              <w:drawing>
                <wp:inline distT="0" distB="0" distL="0" distR="0" wp14:anchorId="2EF71C58" wp14:editId="59072A1E">
                  <wp:extent cx="4785360" cy="52705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47EA154" w14:textId="77777777" w:rsidR="00CD5B93" w:rsidRDefault="00000000">
            <w:pPr>
              <w:spacing w:before="14"/>
              <w:ind w:right="49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02E7AC0D" wp14:editId="0CC01876">
                  <wp:extent cx="2170430" cy="130746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B93" w14:paraId="4801A7F6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4" w:space="0" w:color="000000"/>
            </w:tcBorders>
          </w:tcPr>
          <w:p w14:paraId="4254D346" w14:textId="77777777" w:rsidR="00CD5B93" w:rsidRDefault="00CD5B93"/>
        </w:tc>
        <w:tc>
          <w:tcPr>
            <w:tcW w:w="6499" w:type="dxa"/>
            <w:tcBorders>
              <w:top w:val="single" w:sz="24" w:space="0" w:color="000000"/>
              <w:left w:val="single" w:sz="24" w:space="0" w:color="000000"/>
              <w:bottom w:val="none" w:sz="0" w:space="0" w:color="000000"/>
              <w:right w:val="none" w:sz="0" w:space="0" w:color="000000"/>
            </w:tcBorders>
            <w:shd w:val="clear" w:color="EFEDE3" w:fill="EFEDE3"/>
          </w:tcPr>
          <w:p w14:paraId="4B3A0EE7" w14:textId="77777777" w:rsidR="00CD5B93" w:rsidRDefault="00000000">
            <w:pPr>
              <w:spacing w:before="133" w:after="172" w:line="391" w:lineRule="exact"/>
              <w:ind w:left="144" w:right="180"/>
              <w:textAlignment w:val="baseline"/>
              <w:rPr>
                <w:rFonts w:ascii="Tahoma" w:eastAsia="Tahoma" w:hAnsi="Tahoma"/>
                <w:b/>
                <w:color w:val="000000"/>
                <w:sz w:val="27"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  <w:sz w:val="27"/>
              </w:rPr>
              <w:t>NHD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27"/>
              </w:rPr>
              <w:t xml:space="preserve"> invites you to select a turning point in history for the 2024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27"/>
              </w:rPr>
              <w:t>NHD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27"/>
              </w:rPr>
              <w:t xml:space="preserve"> Contest Season and explore how it turned the tide of history.</w:t>
            </w:r>
          </w:p>
        </w:tc>
        <w:tc>
          <w:tcPr>
            <w:tcW w:w="1505" w:type="dxa"/>
            <w:tcBorders>
              <w:top w:val="single" w:sz="2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5A9208" w14:textId="77777777" w:rsidR="00CD5B93" w:rsidRDefault="00CD5B93"/>
        </w:tc>
        <w:tc>
          <w:tcPr>
            <w:tcW w:w="399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A0F5C6" w14:textId="77777777" w:rsidR="00CD5B93" w:rsidRDefault="00CD5B93"/>
        </w:tc>
      </w:tr>
    </w:tbl>
    <w:p w14:paraId="02956BF3" w14:textId="77777777" w:rsidR="00EB1707" w:rsidRDefault="00EB1707"/>
    <w:sectPr w:rsidR="00EB1707">
      <w:pgSz w:w="12240" w:h="15840"/>
      <w:pgMar w:top="140" w:right="80" w:bottom="1267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B93"/>
    <w:rsid w:val="00C959DD"/>
    <w:rsid w:val="00CD5B93"/>
    <w:rsid w:val="00E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E597BAB"/>
  <w15:docId w15:val="{4F7C5A7C-5F1D-48EE-9410-E30F969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2023-07-21T17:17:00Z</dcterms:created>
  <dcterms:modified xsi:type="dcterms:W3CDTF">2023-07-21T17:20:00Z</dcterms:modified>
</cp:coreProperties>
</file>