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E01ADE" w14:textId="1F9579DC" w:rsidR="00F80637" w:rsidRPr="00A97F46" w:rsidRDefault="008B1899" w:rsidP="00A97F46">
      <w:pPr>
        <w:jc w:val="center"/>
        <w:rPr>
          <w:rFonts w:ascii="Source Sans Pro" w:eastAsia="Source Sans Pro" w:hAnsi="Source Sans Pro" w:cs="Source Sans Pro"/>
          <w:b/>
          <w:sz w:val="30"/>
          <w:szCs w:val="30"/>
          <w:u w:val="single"/>
        </w:rPr>
      </w:pPr>
      <w:r w:rsidRPr="00A97F46">
        <w:rPr>
          <w:rFonts w:ascii="Source Sans Pro" w:eastAsia="Source Sans Pro" w:hAnsi="Source Sans Pro" w:cs="Source Sans Pro"/>
          <w:b/>
          <w:sz w:val="30"/>
          <w:szCs w:val="30"/>
          <w:u w:val="single"/>
        </w:rPr>
        <w:t>Topic 2.1 Mapping the Silk Roads</w:t>
      </w:r>
      <w:r w:rsidR="008B5D27" w:rsidRPr="00A97F46">
        <w:rPr>
          <w:rFonts w:ascii="Source Sans Pro" w:eastAsia="Source Sans Pro" w:hAnsi="Source Sans Pro" w:cs="Source Sans Pro"/>
          <w:b/>
          <w:sz w:val="30"/>
          <w:szCs w:val="30"/>
          <w:u w:val="single"/>
        </w:rPr>
        <w:t xml:space="preserve"> Activity</w:t>
      </w:r>
      <w:r w:rsidR="00876B5D" w:rsidRPr="00A97F46">
        <w:rPr>
          <w:rFonts w:ascii="Source Sans Pro" w:eastAsia="Source Sans Pro" w:hAnsi="Source Sans Pro" w:cs="Source Sans Pro"/>
          <w:b/>
          <w:sz w:val="30"/>
          <w:szCs w:val="30"/>
          <w:u w:val="single"/>
        </w:rPr>
        <w:t xml:space="preserve"> &amp; SAQ</w:t>
      </w:r>
    </w:p>
    <w:p w14:paraId="2773B1AF" w14:textId="5BCE3065" w:rsidR="00F80637" w:rsidRPr="00A97F46" w:rsidRDefault="00000000">
      <w:pPr>
        <w:rPr>
          <w:rFonts w:ascii="Source Sans Pro" w:eastAsia="Source Sans Pro" w:hAnsi="Source Sans Pro" w:cs="Source Sans Pro"/>
          <w:b/>
          <w:bCs/>
        </w:rPr>
      </w:pPr>
      <w:r>
        <w:rPr>
          <w:rFonts w:ascii="Source Sans Pro" w:eastAsia="Source Sans Pro" w:hAnsi="Source Sans Pro" w:cs="Source Sans Pro"/>
        </w:rPr>
        <w:t>The Silk Roads are the first of several important trade networks we are talking about in this unit. First, list the important goods traded along these famous routes</w:t>
      </w:r>
      <w:r w:rsidR="00876B5D">
        <w:rPr>
          <w:rFonts w:ascii="Source Sans Pro" w:eastAsia="Source Sans Pro" w:hAnsi="Source Sans Pro" w:cs="Source Sans Pro"/>
        </w:rPr>
        <w:t xml:space="preserve"> using the following website</w:t>
      </w:r>
      <w:r w:rsidR="00876B5D" w:rsidRPr="00876B5D">
        <w:rPr>
          <w:rFonts w:ascii="Source Sans Pro" w:eastAsia="Source Sans Pro" w:hAnsi="Source Sans Pro" w:cs="Source Sans Pro"/>
          <w:b/>
          <w:bCs/>
        </w:rPr>
        <w:t xml:space="preserve">, </w:t>
      </w:r>
      <w:hyperlink r:id="rId7" w:history="1">
        <w:r w:rsidR="00876B5D" w:rsidRPr="00876B5D">
          <w:rPr>
            <w:rStyle w:val="Hyperlink"/>
            <w:rFonts w:ascii="Source Sans Pro" w:eastAsia="Source Sans Pro" w:hAnsi="Source Sans Pro" w:cs="Source Sans Pro"/>
            <w:b/>
            <w:bCs/>
          </w:rPr>
          <w:t>https://www.advantour.com/silkroad/goods.htm</w:t>
        </w:r>
      </w:hyperlink>
      <w:r>
        <w:rPr>
          <w:rFonts w:ascii="Source Sans Pro" w:eastAsia="Source Sans Pro" w:hAnsi="Source Sans Pro" w:cs="Source Sans Pro"/>
        </w:rPr>
        <w:t>.</w:t>
      </w:r>
      <w:r w:rsidR="00876B5D">
        <w:rPr>
          <w:rFonts w:ascii="Source Sans Pro" w:eastAsia="Source Sans Pro" w:hAnsi="Source Sans Pro" w:cs="Source Sans Pro"/>
        </w:rPr>
        <w:t xml:space="preserve"> </w:t>
      </w:r>
      <w:r>
        <w:rPr>
          <w:rFonts w:ascii="Source Sans Pro" w:eastAsia="Source Sans Pro" w:hAnsi="Source Sans Pro" w:cs="Source Sans Pro"/>
        </w:rPr>
        <w:t>Second, map the Silk Roads</w:t>
      </w:r>
      <w:r w:rsidR="00A97F46">
        <w:rPr>
          <w:rFonts w:ascii="Source Sans Pro" w:eastAsia="Source Sans Pro" w:hAnsi="Source Sans Pro" w:cs="Source Sans Pro"/>
        </w:rPr>
        <w:t xml:space="preserve"> by</w:t>
      </w:r>
      <w:r>
        <w:rPr>
          <w:rFonts w:ascii="Source Sans Pro" w:eastAsia="Source Sans Pro" w:hAnsi="Source Sans Pro" w:cs="Source Sans Pro"/>
        </w:rPr>
        <w:t xml:space="preserve"> </w:t>
      </w:r>
      <w:r w:rsidR="00A97F46">
        <w:rPr>
          <w:rFonts w:ascii="Source Sans Pro" w:eastAsia="Source Sans Pro" w:hAnsi="Source Sans Pro" w:cs="Source Sans Pro"/>
        </w:rPr>
        <w:t>i</w:t>
      </w:r>
      <w:r>
        <w:rPr>
          <w:rFonts w:ascii="Source Sans Pro" w:eastAsia="Source Sans Pro" w:hAnsi="Source Sans Pro" w:cs="Source Sans Pro"/>
        </w:rPr>
        <w:t>nclud</w:t>
      </w:r>
      <w:r w:rsidR="00A97F46">
        <w:rPr>
          <w:rFonts w:ascii="Source Sans Pro" w:eastAsia="Source Sans Pro" w:hAnsi="Source Sans Pro" w:cs="Source Sans Pro"/>
        </w:rPr>
        <w:t>ing</w:t>
      </w:r>
      <w:r>
        <w:rPr>
          <w:rFonts w:ascii="Source Sans Pro" w:eastAsia="Source Sans Pro" w:hAnsi="Source Sans Pro" w:cs="Source Sans Pro"/>
        </w:rPr>
        <w:t xml:space="preserve"> the major routes and major trading cities (i.e. Samarkand, </w:t>
      </w:r>
      <w:proofErr w:type="spellStart"/>
      <w:r>
        <w:rPr>
          <w:rFonts w:ascii="Source Sans Pro" w:eastAsia="Source Sans Pro" w:hAnsi="Source Sans Pro" w:cs="Source Sans Pro"/>
        </w:rPr>
        <w:t>Kashgar</w:t>
      </w:r>
      <w:proofErr w:type="spellEnd"/>
      <w:r>
        <w:rPr>
          <w:rFonts w:ascii="Source Sans Pro" w:eastAsia="Source Sans Pro" w:hAnsi="Source Sans Pro" w:cs="Source Sans Pro"/>
        </w:rPr>
        <w:t>, Balk, etc.)</w:t>
      </w:r>
      <w:r w:rsidR="00A97F46">
        <w:rPr>
          <w:rFonts w:ascii="Source Sans Pro" w:eastAsia="Source Sans Pro" w:hAnsi="Source Sans Pro" w:cs="Source Sans Pro"/>
        </w:rPr>
        <w:t xml:space="preserve"> using the following website, </w:t>
      </w:r>
      <w:r w:rsidR="00A97F46" w:rsidRPr="00A97F46">
        <w:rPr>
          <w:rFonts w:ascii="Source Sans Pro" w:eastAsia="Source Sans Pro" w:hAnsi="Source Sans Pro" w:cs="Source Sans Pro"/>
          <w:b/>
          <w:bCs/>
        </w:rPr>
        <w:fldChar w:fldCharType="begin"/>
      </w:r>
      <w:r w:rsidR="00A97F46" w:rsidRPr="00A97F46">
        <w:rPr>
          <w:rFonts w:ascii="Source Sans Pro" w:eastAsia="Source Sans Pro" w:hAnsi="Source Sans Pro" w:cs="Source Sans Pro"/>
          <w:b/>
          <w:bCs/>
        </w:rPr>
        <w:instrText>HYPERLINK "</w:instrText>
      </w:r>
      <w:r w:rsidR="00A97F46" w:rsidRPr="00A97F46">
        <w:rPr>
          <w:rFonts w:ascii="Source Sans Pro" w:eastAsia="Source Sans Pro" w:hAnsi="Source Sans Pro" w:cs="Source Sans Pro"/>
          <w:b/>
          <w:bCs/>
        </w:rPr>
        <w:instrText>http://www.chinatourguide.com/china_photos/Silk_Road/Maps/silk_road_entire_map.jpg</w:instrText>
      </w:r>
      <w:r w:rsidR="00A97F46" w:rsidRPr="00A97F46">
        <w:rPr>
          <w:rFonts w:ascii="Source Sans Pro" w:eastAsia="Source Sans Pro" w:hAnsi="Source Sans Pro" w:cs="Source Sans Pro"/>
          <w:b/>
          <w:bCs/>
        </w:rPr>
        <w:instrText>"</w:instrText>
      </w:r>
      <w:r w:rsidR="00A97F46" w:rsidRPr="00A97F46">
        <w:rPr>
          <w:rFonts w:ascii="Source Sans Pro" w:eastAsia="Source Sans Pro" w:hAnsi="Source Sans Pro" w:cs="Source Sans Pro"/>
          <w:b/>
          <w:bCs/>
        </w:rPr>
        <w:fldChar w:fldCharType="separate"/>
      </w:r>
      <w:r w:rsidR="00A97F46" w:rsidRPr="00A97F46">
        <w:rPr>
          <w:rStyle w:val="Hyperlink"/>
          <w:rFonts w:ascii="Source Sans Pro" w:eastAsia="Source Sans Pro" w:hAnsi="Source Sans Pro" w:cs="Source Sans Pro"/>
          <w:b/>
          <w:bCs/>
        </w:rPr>
        <w:t>http://www.chinatourguide.com/china_photos/Silk_Road/Maps/silk_road_entire_map.jpg</w:t>
      </w:r>
      <w:r w:rsidR="00A97F46" w:rsidRPr="00A97F46">
        <w:rPr>
          <w:rFonts w:ascii="Source Sans Pro" w:eastAsia="Source Sans Pro" w:hAnsi="Source Sans Pro" w:cs="Source Sans Pro"/>
          <w:b/>
          <w:bCs/>
        </w:rPr>
        <w:fldChar w:fldCharType="end"/>
      </w:r>
      <w:r w:rsidR="00A97F46">
        <w:rPr>
          <w:rFonts w:ascii="Source Sans Pro" w:eastAsia="Source Sans Pro" w:hAnsi="Source Sans Pro" w:cs="Source Sans Pro"/>
        </w:rPr>
        <w:t>, (</w:t>
      </w:r>
      <w:proofErr w:type="spellStart"/>
      <w:r w:rsidR="00A97F46">
        <w:rPr>
          <w:rFonts w:ascii="Source Sans Pro" w:eastAsia="Source Sans Pro" w:hAnsi="Source Sans Pro" w:cs="Source Sans Pro"/>
        </w:rPr>
        <w:t>Kashgar</w:t>
      </w:r>
      <w:proofErr w:type="spellEnd"/>
      <w:r w:rsidR="00A97F46">
        <w:rPr>
          <w:rFonts w:ascii="Source Sans Pro" w:eastAsia="Source Sans Pro" w:hAnsi="Source Sans Pro" w:cs="Source Sans Pro"/>
        </w:rPr>
        <w:t xml:space="preserve"> is missing – See Unit 2 Geography Map Activity).</w:t>
      </w:r>
    </w:p>
    <w:p w14:paraId="1C7443CB" w14:textId="4D606000" w:rsidR="00F80637" w:rsidRPr="00A97F46" w:rsidRDefault="00000000">
      <w:pPr>
        <w:rPr>
          <w:rFonts w:ascii="Source Sans Pro" w:eastAsia="Source Sans Pro" w:hAnsi="Source Sans Pro" w:cs="Source Sans Pro"/>
          <w:b/>
          <w:bCs/>
        </w:rPr>
      </w:pPr>
      <w:r w:rsidRPr="00A97F46">
        <w:rPr>
          <w:b/>
          <w:bCs/>
          <w:noProof/>
        </w:rPr>
        <w:drawing>
          <wp:anchor distT="114300" distB="114300" distL="114300" distR="114300" simplePos="0" relativeHeight="251658240" behindDoc="0" locked="0" layoutInCell="1" hidden="0" allowOverlap="1" wp14:anchorId="59B7A656" wp14:editId="757510D9">
            <wp:simplePos x="0" y="0"/>
            <wp:positionH relativeFrom="column">
              <wp:posOffset>3609975</wp:posOffset>
            </wp:positionH>
            <wp:positionV relativeFrom="paragraph">
              <wp:posOffset>180975</wp:posOffset>
            </wp:positionV>
            <wp:extent cx="5410200" cy="50006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5643" r="16714" b="4892"/>
                    <a:stretch>
                      <a:fillRect/>
                    </a:stretch>
                  </pic:blipFill>
                  <pic:spPr>
                    <a:xfrm>
                      <a:off x="0" y="0"/>
                      <a:ext cx="5410200" cy="5000625"/>
                    </a:xfrm>
                    <a:prstGeom prst="rect">
                      <a:avLst/>
                    </a:prstGeom>
                    <a:ln/>
                  </pic:spPr>
                </pic:pic>
              </a:graphicData>
            </a:graphic>
          </wp:anchor>
        </w:drawing>
      </w:r>
    </w:p>
    <w:tbl>
      <w:tblPr>
        <w:tblStyle w:val="a"/>
        <w:tblW w:w="5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720"/>
      </w:tblGrid>
      <w:tr w:rsidR="00F80637" w14:paraId="53444036" w14:textId="77777777">
        <w:tc>
          <w:tcPr>
            <w:tcW w:w="1605" w:type="dxa"/>
            <w:shd w:val="clear" w:color="auto" w:fill="auto"/>
            <w:tcMar>
              <w:top w:w="100" w:type="dxa"/>
              <w:left w:w="100" w:type="dxa"/>
              <w:bottom w:w="100" w:type="dxa"/>
              <w:right w:w="100" w:type="dxa"/>
            </w:tcMar>
          </w:tcPr>
          <w:p w14:paraId="33598595" w14:textId="77777777" w:rsidR="00F80637" w:rsidRDefault="00000000">
            <w:pPr>
              <w:widowControl w:val="0"/>
              <w:pBdr>
                <w:top w:val="nil"/>
                <w:left w:val="nil"/>
                <w:bottom w:val="nil"/>
                <w:right w:val="nil"/>
                <w:between w:val="nil"/>
              </w:pBdr>
              <w:spacing w:line="240" w:lineRule="auto"/>
              <w:jc w:val="center"/>
              <w:rPr>
                <w:rFonts w:ascii="Source Sans Pro" w:eastAsia="Source Sans Pro" w:hAnsi="Source Sans Pro" w:cs="Source Sans Pro"/>
                <w:b/>
              </w:rPr>
            </w:pPr>
            <w:r>
              <w:rPr>
                <w:rFonts w:ascii="Source Sans Pro" w:eastAsia="Source Sans Pro" w:hAnsi="Source Sans Pro" w:cs="Source Sans Pro"/>
                <w:b/>
              </w:rPr>
              <w:t>Region</w:t>
            </w:r>
          </w:p>
        </w:tc>
        <w:tc>
          <w:tcPr>
            <w:tcW w:w="3720" w:type="dxa"/>
            <w:shd w:val="clear" w:color="auto" w:fill="auto"/>
            <w:tcMar>
              <w:top w:w="100" w:type="dxa"/>
              <w:left w:w="100" w:type="dxa"/>
              <w:bottom w:w="100" w:type="dxa"/>
              <w:right w:w="100" w:type="dxa"/>
            </w:tcMar>
          </w:tcPr>
          <w:p w14:paraId="0C667FDF"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b/>
              </w:rPr>
            </w:pPr>
            <w:r>
              <w:rPr>
                <w:rFonts w:ascii="Source Sans Pro" w:eastAsia="Source Sans Pro" w:hAnsi="Source Sans Pro" w:cs="Source Sans Pro"/>
                <w:b/>
              </w:rPr>
              <w:t>Exports (E) / Imports (I)</w:t>
            </w:r>
          </w:p>
        </w:tc>
      </w:tr>
      <w:tr w:rsidR="00F80637" w14:paraId="38433AD4" w14:textId="77777777">
        <w:trPr>
          <w:trHeight w:val="645"/>
        </w:trPr>
        <w:tc>
          <w:tcPr>
            <w:tcW w:w="1605" w:type="dxa"/>
            <w:vMerge w:val="restart"/>
            <w:shd w:val="clear" w:color="auto" w:fill="auto"/>
            <w:tcMar>
              <w:top w:w="100" w:type="dxa"/>
              <w:left w:w="100" w:type="dxa"/>
              <w:bottom w:w="100" w:type="dxa"/>
              <w:right w:w="100" w:type="dxa"/>
            </w:tcMar>
          </w:tcPr>
          <w:p w14:paraId="7C604C47" w14:textId="77777777" w:rsidR="00F80637" w:rsidRDefault="00F80637">
            <w:pPr>
              <w:widowControl w:val="0"/>
              <w:spacing w:line="240" w:lineRule="auto"/>
              <w:rPr>
                <w:rFonts w:ascii="Source Sans Pro" w:eastAsia="Source Sans Pro" w:hAnsi="Source Sans Pro" w:cs="Source Sans Pro"/>
              </w:rPr>
            </w:pPr>
          </w:p>
          <w:p w14:paraId="155B38E1" w14:textId="77777777" w:rsidR="00F80637"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East Asia</w:t>
            </w:r>
          </w:p>
          <w:p w14:paraId="67A1D798" w14:textId="77777777" w:rsidR="00F80637" w:rsidRDefault="00F80637">
            <w:pPr>
              <w:widowControl w:val="0"/>
              <w:spacing w:line="240" w:lineRule="auto"/>
              <w:rPr>
                <w:rFonts w:ascii="Source Sans Pro" w:eastAsia="Source Sans Pro" w:hAnsi="Source Sans Pro" w:cs="Source Sans Pro"/>
              </w:rPr>
            </w:pPr>
          </w:p>
          <w:p w14:paraId="46D8C37A" w14:textId="77777777" w:rsidR="00F80637" w:rsidRDefault="00F80637">
            <w:pPr>
              <w:widowControl w:val="0"/>
              <w:spacing w:line="240" w:lineRule="auto"/>
              <w:rPr>
                <w:rFonts w:ascii="Source Sans Pro" w:eastAsia="Source Sans Pro" w:hAnsi="Source Sans Pro" w:cs="Source Sans Pro"/>
              </w:rPr>
            </w:pPr>
          </w:p>
        </w:tc>
        <w:tc>
          <w:tcPr>
            <w:tcW w:w="3720" w:type="dxa"/>
            <w:shd w:val="clear" w:color="auto" w:fill="auto"/>
            <w:tcMar>
              <w:top w:w="100" w:type="dxa"/>
              <w:left w:w="100" w:type="dxa"/>
              <w:bottom w:w="100" w:type="dxa"/>
              <w:right w:w="100" w:type="dxa"/>
            </w:tcMar>
          </w:tcPr>
          <w:p w14:paraId="04CFF052"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w:t>
            </w:r>
          </w:p>
        </w:tc>
      </w:tr>
      <w:tr w:rsidR="00F80637" w14:paraId="3EDAF2A1" w14:textId="77777777">
        <w:trPr>
          <w:trHeight w:val="420"/>
        </w:trPr>
        <w:tc>
          <w:tcPr>
            <w:tcW w:w="1605" w:type="dxa"/>
            <w:vMerge/>
            <w:shd w:val="clear" w:color="auto" w:fill="auto"/>
            <w:tcMar>
              <w:top w:w="100" w:type="dxa"/>
              <w:left w:w="100" w:type="dxa"/>
              <w:bottom w:w="100" w:type="dxa"/>
              <w:right w:w="100" w:type="dxa"/>
            </w:tcMar>
          </w:tcPr>
          <w:p w14:paraId="0634A3F9" w14:textId="77777777" w:rsidR="00F80637" w:rsidRDefault="00F80637">
            <w:pPr>
              <w:widowControl w:val="0"/>
              <w:pBdr>
                <w:top w:val="nil"/>
                <w:left w:val="nil"/>
                <w:bottom w:val="nil"/>
                <w:right w:val="nil"/>
                <w:between w:val="nil"/>
              </w:pBdr>
              <w:spacing w:line="240" w:lineRule="auto"/>
            </w:pPr>
          </w:p>
        </w:tc>
        <w:tc>
          <w:tcPr>
            <w:tcW w:w="3720" w:type="dxa"/>
            <w:shd w:val="clear" w:color="auto" w:fill="auto"/>
            <w:tcMar>
              <w:top w:w="100" w:type="dxa"/>
              <w:left w:w="100" w:type="dxa"/>
              <w:bottom w:w="100" w:type="dxa"/>
              <w:right w:w="100" w:type="dxa"/>
            </w:tcMar>
          </w:tcPr>
          <w:p w14:paraId="2C83297A"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I:</w:t>
            </w:r>
          </w:p>
        </w:tc>
      </w:tr>
      <w:tr w:rsidR="00F80637" w14:paraId="72265D36" w14:textId="77777777">
        <w:trPr>
          <w:trHeight w:val="675"/>
        </w:trPr>
        <w:tc>
          <w:tcPr>
            <w:tcW w:w="1605" w:type="dxa"/>
            <w:vMerge w:val="restart"/>
            <w:shd w:val="clear" w:color="auto" w:fill="auto"/>
            <w:tcMar>
              <w:top w:w="100" w:type="dxa"/>
              <w:left w:w="100" w:type="dxa"/>
              <w:bottom w:w="100" w:type="dxa"/>
              <w:right w:w="100" w:type="dxa"/>
            </w:tcMar>
          </w:tcPr>
          <w:p w14:paraId="709AE500"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01501B07"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Central Asia</w:t>
            </w:r>
          </w:p>
          <w:p w14:paraId="79298FEA"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4A8302F0"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720" w:type="dxa"/>
            <w:shd w:val="clear" w:color="auto" w:fill="auto"/>
            <w:tcMar>
              <w:top w:w="100" w:type="dxa"/>
              <w:left w:w="100" w:type="dxa"/>
              <w:bottom w:w="100" w:type="dxa"/>
              <w:right w:w="100" w:type="dxa"/>
            </w:tcMar>
          </w:tcPr>
          <w:p w14:paraId="1F148B07"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w:t>
            </w:r>
          </w:p>
        </w:tc>
      </w:tr>
      <w:tr w:rsidR="00F80637" w14:paraId="506C8048" w14:textId="77777777">
        <w:trPr>
          <w:trHeight w:val="420"/>
        </w:trPr>
        <w:tc>
          <w:tcPr>
            <w:tcW w:w="1605" w:type="dxa"/>
            <w:vMerge/>
            <w:shd w:val="clear" w:color="auto" w:fill="auto"/>
            <w:tcMar>
              <w:top w:w="100" w:type="dxa"/>
              <w:left w:w="100" w:type="dxa"/>
              <w:bottom w:w="100" w:type="dxa"/>
              <w:right w:w="100" w:type="dxa"/>
            </w:tcMar>
          </w:tcPr>
          <w:p w14:paraId="44D2E05F" w14:textId="77777777" w:rsidR="00F80637" w:rsidRDefault="00F80637">
            <w:pPr>
              <w:widowControl w:val="0"/>
              <w:pBdr>
                <w:top w:val="nil"/>
                <w:left w:val="nil"/>
                <w:bottom w:val="nil"/>
                <w:right w:val="nil"/>
                <w:between w:val="nil"/>
              </w:pBdr>
              <w:spacing w:line="240" w:lineRule="auto"/>
            </w:pPr>
          </w:p>
        </w:tc>
        <w:tc>
          <w:tcPr>
            <w:tcW w:w="3720" w:type="dxa"/>
            <w:shd w:val="clear" w:color="auto" w:fill="auto"/>
            <w:tcMar>
              <w:top w:w="100" w:type="dxa"/>
              <w:left w:w="100" w:type="dxa"/>
              <w:bottom w:w="100" w:type="dxa"/>
              <w:right w:w="100" w:type="dxa"/>
            </w:tcMar>
          </w:tcPr>
          <w:p w14:paraId="68F66ACF"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I:</w:t>
            </w:r>
          </w:p>
        </w:tc>
      </w:tr>
      <w:tr w:rsidR="00F80637" w14:paraId="7AD84308" w14:textId="77777777">
        <w:trPr>
          <w:trHeight w:val="675"/>
        </w:trPr>
        <w:tc>
          <w:tcPr>
            <w:tcW w:w="1605" w:type="dxa"/>
            <w:vMerge w:val="restart"/>
            <w:shd w:val="clear" w:color="auto" w:fill="auto"/>
            <w:tcMar>
              <w:top w:w="100" w:type="dxa"/>
              <w:left w:w="100" w:type="dxa"/>
              <w:bottom w:w="100" w:type="dxa"/>
              <w:right w:w="100" w:type="dxa"/>
            </w:tcMar>
          </w:tcPr>
          <w:p w14:paraId="6D823860"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37B99C22"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South Asia</w:t>
            </w:r>
          </w:p>
          <w:p w14:paraId="66A7957F"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461F1E79"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720" w:type="dxa"/>
            <w:shd w:val="clear" w:color="auto" w:fill="auto"/>
            <w:tcMar>
              <w:top w:w="100" w:type="dxa"/>
              <w:left w:w="100" w:type="dxa"/>
              <w:bottom w:w="100" w:type="dxa"/>
              <w:right w:w="100" w:type="dxa"/>
            </w:tcMar>
          </w:tcPr>
          <w:p w14:paraId="32E0F308"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w:t>
            </w:r>
          </w:p>
        </w:tc>
      </w:tr>
      <w:tr w:rsidR="00F80637" w14:paraId="58CA18FC" w14:textId="77777777">
        <w:trPr>
          <w:trHeight w:val="420"/>
        </w:trPr>
        <w:tc>
          <w:tcPr>
            <w:tcW w:w="1605" w:type="dxa"/>
            <w:vMerge/>
            <w:shd w:val="clear" w:color="auto" w:fill="auto"/>
            <w:tcMar>
              <w:top w:w="100" w:type="dxa"/>
              <w:left w:w="100" w:type="dxa"/>
              <w:bottom w:w="100" w:type="dxa"/>
              <w:right w:w="100" w:type="dxa"/>
            </w:tcMar>
          </w:tcPr>
          <w:p w14:paraId="559094E6" w14:textId="77777777" w:rsidR="00F80637" w:rsidRDefault="00F80637">
            <w:pPr>
              <w:widowControl w:val="0"/>
              <w:pBdr>
                <w:top w:val="nil"/>
                <w:left w:val="nil"/>
                <w:bottom w:val="nil"/>
                <w:right w:val="nil"/>
                <w:between w:val="nil"/>
              </w:pBdr>
              <w:spacing w:line="240" w:lineRule="auto"/>
            </w:pPr>
          </w:p>
        </w:tc>
        <w:tc>
          <w:tcPr>
            <w:tcW w:w="3720" w:type="dxa"/>
            <w:shd w:val="clear" w:color="auto" w:fill="auto"/>
            <w:tcMar>
              <w:top w:w="100" w:type="dxa"/>
              <w:left w:w="100" w:type="dxa"/>
              <w:bottom w:w="100" w:type="dxa"/>
              <w:right w:w="100" w:type="dxa"/>
            </w:tcMar>
          </w:tcPr>
          <w:p w14:paraId="26AD134C"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I:</w:t>
            </w:r>
          </w:p>
        </w:tc>
      </w:tr>
      <w:tr w:rsidR="00F80637" w14:paraId="198BEF97" w14:textId="77777777">
        <w:trPr>
          <w:trHeight w:val="630"/>
        </w:trPr>
        <w:tc>
          <w:tcPr>
            <w:tcW w:w="1605" w:type="dxa"/>
            <w:vMerge w:val="restart"/>
            <w:shd w:val="clear" w:color="auto" w:fill="auto"/>
            <w:tcMar>
              <w:top w:w="100" w:type="dxa"/>
              <w:left w:w="100" w:type="dxa"/>
              <w:bottom w:w="100" w:type="dxa"/>
              <w:right w:w="100" w:type="dxa"/>
            </w:tcMar>
          </w:tcPr>
          <w:p w14:paraId="5C2D553C"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522BC8E5"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Middle East</w:t>
            </w:r>
          </w:p>
          <w:p w14:paraId="74C6DAD2"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0BC59E22"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720" w:type="dxa"/>
            <w:shd w:val="clear" w:color="auto" w:fill="auto"/>
            <w:tcMar>
              <w:top w:w="100" w:type="dxa"/>
              <w:left w:w="100" w:type="dxa"/>
              <w:bottom w:w="100" w:type="dxa"/>
              <w:right w:w="100" w:type="dxa"/>
            </w:tcMar>
          </w:tcPr>
          <w:p w14:paraId="37502AEF"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w:t>
            </w:r>
          </w:p>
        </w:tc>
      </w:tr>
      <w:tr w:rsidR="00F80637" w14:paraId="2F8BE2D4" w14:textId="77777777">
        <w:trPr>
          <w:trHeight w:val="420"/>
        </w:trPr>
        <w:tc>
          <w:tcPr>
            <w:tcW w:w="1605" w:type="dxa"/>
            <w:vMerge/>
            <w:shd w:val="clear" w:color="auto" w:fill="auto"/>
            <w:tcMar>
              <w:top w:w="100" w:type="dxa"/>
              <w:left w:w="100" w:type="dxa"/>
              <w:bottom w:w="100" w:type="dxa"/>
              <w:right w:w="100" w:type="dxa"/>
            </w:tcMar>
          </w:tcPr>
          <w:p w14:paraId="28732263" w14:textId="77777777" w:rsidR="00F80637" w:rsidRDefault="00F80637">
            <w:pPr>
              <w:widowControl w:val="0"/>
              <w:pBdr>
                <w:top w:val="nil"/>
                <w:left w:val="nil"/>
                <w:bottom w:val="nil"/>
                <w:right w:val="nil"/>
                <w:between w:val="nil"/>
              </w:pBdr>
              <w:spacing w:line="240" w:lineRule="auto"/>
            </w:pPr>
          </w:p>
        </w:tc>
        <w:tc>
          <w:tcPr>
            <w:tcW w:w="3720" w:type="dxa"/>
            <w:shd w:val="clear" w:color="auto" w:fill="auto"/>
            <w:tcMar>
              <w:top w:w="100" w:type="dxa"/>
              <w:left w:w="100" w:type="dxa"/>
              <w:bottom w:w="100" w:type="dxa"/>
              <w:right w:w="100" w:type="dxa"/>
            </w:tcMar>
          </w:tcPr>
          <w:p w14:paraId="63FB0216"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I:</w:t>
            </w:r>
          </w:p>
        </w:tc>
      </w:tr>
      <w:tr w:rsidR="00F80637" w14:paraId="373FFA3A" w14:textId="77777777">
        <w:trPr>
          <w:trHeight w:val="645"/>
        </w:trPr>
        <w:tc>
          <w:tcPr>
            <w:tcW w:w="1605" w:type="dxa"/>
            <w:vMerge w:val="restart"/>
            <w:shd w:val="clear" w:color="auto" w:fill="auto"/>
            <w:tcMar>
              <w:top w:w="100" w:type="dxa"/>
              <w:left w:w="100" w:type="dxa"/>
              <w:bottom w:w="100" w:type="dxa"/>
              <w:right w:w="100" w:type="dxa"/>
            </w:tcMar>
          </w:tcPr>
          <w:p w14:paraId="2489BAE1"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52D317BD"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Europe</w:t>
            </w:r>
          </w:p>
          <w:p w14:paraId="07428AE0"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p w14:paraId="1ED6655B" w14:textId="77777777" w:rsidR="00F80637" w:rsidRDefault="00F806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3720" w:type="dxa"/>
            <w:shd w:val="clear" w:color="auto" w:fill="auto"/>
            <w:tcMar>
              <w:top w:w="100" w:type="dxa"/>
              <w:left w:w="100" w:type="dxa"/>
              <w:bottom w:w="100" w:type="dxa"/>
              <w:right w:w="100" w:type="dxa"/>
            </w:tcMar>
          </w:tcPr>
          <w:p w14:paraId="21FB0D75"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E:</w:t>
            </w:r>
          </w:p>
        </w:tc>
      </w:tr>
      <w:tr w:rsidR="00F80637" w14:paraId="77900AB1" w14:textId="77777777">
        <w:trPr>
          <w:trHeight w:val="420"/>
        </w:trPr>
        <w:tc>
          <w:tcPr>
            <w:tcW w:w="1605" w:type="dxa"/>
            <w:vMerge/>
            <w:shd w:val="clear" w:color="auto" w:fill="auto"/>
            <w:tcMar>
              <w:top w:w="100" w:type="dxa"/>
              <w:left w:w="100" w:type="dxa"/>
              <w:bottom w:w="100" w:type="dxa"/>
              <w:right w:w="100" w:type="dxa"/>
            </w:tcMar>
          </w:tcPr>
          <w:p w14:paraId="2C6F49CE" w14:textId="77777777" w:rsidR="00F80637" w:rsidRDefault="00F80637">
            <w:pPr>
              <w:widowControl w:val="0"/>
              <w:pBdr>
                <w:top w:val="nil"/>
                <w:left w:val="nil"/>
                <w:bottom w:val="nil"/>
                <w:right w:val="nil"/>
                <w:between w:val="nil"/>
              </w:pBdr>
              <w:spacing w:line="240" w:lineRule="auto"/>
            </w:pPr>
          </w:p>
        </w:tc>
        <w:tc>
          <w:tcPr>
            <w:tcW w:w="3720" w:type="dxa"/>
            <w:shd w:val="clear" w:color="auto" w:fill="auto"/>
            <w:tcMar>
              <w:top w:w="100" w:type="dxa"/>
              <w:left w:w="100" w:type="dxa"/>
              <w:bottom w:w="100" w:type="dxa"/>
              <w:right w:w="100" w:type="dxa"/>
            </w:tcMar>
          </w:tcPr>
          <w:p w14:paraId="446F294B" w14:textId="77777777" w:rsidR="00F806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I:</w:t>
            </w:r>
          </w:p>
        </w:tc>
      </w:tr>
    </w:tbl>
    <w:p w14:paraId="1FDE0C16" w14:textId="1F554C37" w:rsidR="00F80637" w:rsidRPr="00E849D9" w:rsidRDefault="00000000" w:rsidP="008B5D27">
      <w:pPr>
        <w:jc w:val="center"/>
        <w:rPr>
          <w:rFonts w:ascii="Source Sans Pro" w:eastAsia="Source Sans Pro" w:hAnsi="Source Sans Pro" w:cs="Source Sans Pro"/>
          <w:i/>
          <w:iCs/>
        </w:rPr>
      </w:pPr>
      <w:r w:rsidRPr="00E849D9">
        <w:rPr>
          <w:rFonts w:ascii="Source Sans Pro" w:eastAsia="Source Sans Pro" w:hAnsi="Source Sans Pro" w:cs="Source Sans Pro"/>
          <w:i/>
          <w:iCs/>
        </w:rPr>
        <w:lastRenderedPageBreak/>
        <w:t xml:space="preserve">After you’ve mapped the cities, </w:t>
      </w:r>
      <w:r w:rsidR="00E849D9" w:rsidRPr="00E849D9">
        <w:rPr>
          <w:rFonts w:ascii="Source Sans Pro" w:eastAsia="Source Sans Pro" w:hAnsi="Source Sans Pro" w:cs="Source Sans Pro"/>
          <w:i/>
          <w:iCs/>
        </w:rPr>
        <w:t>begin</w:t>
      </w:r>
      <w:r w:rsidRPr="00E849D9">
        <w:rPr>
          <w:rFonts w:ascii="Source Sans Pro" w:eastAsia="Source Sans Pro" w:hAnsi="Source Sans Pro" w:cs="Source Sans Pro"/>
          <w:i/>
          <w:iCs/>
        </w:rPr>
        <w:t xml:space="preserve"> some SAQ Practice!</w:t>
      </w:r>
    </w:p>
    <w:p w14:paraId="2482777E" w14:textId="77777777" w:rsidR="00F80637" w:rsidRDefault="00000000">
      <w:pPr>
        <w:spacing w:line="240" w:lineRule="auto"/>
        <w:jc w:val="center"/>
        <w:rPr>
          <w:rFonts w:ascii="Source Sans Pro" w:eastAsia="Source Sans Pro" w:hAnsi="Source Sans Pro" w:cs="Source Sans Pro"/>
          <w:sz w:val="30"/>
          <w:szCs w:val="30"/>
        </w:rPr>
      </w:pPr>
      <w:r>
        <w:rPr>
          <w:rFonts w:ascii="Source Sans Pro" w:eastAsia="Source Sans Pro" w:hAnsi="Source Sans Pro" w:cs="Source Sans Pro"/>
          <w:b/>
          <w:sz w:val="30"/>
          <w:szCs w:val="30"/>
        </w:rPr>
        <w:t>SAQ Practice: Silk Roads</w:t>
      </w:r>
    </w:p>
    <w:p w14:paraId="3C2EEBE6" w14:textId="77777777" w:rsidR="00F80637" w:rsidRDefault="00F80637">
      <w:pPr>
        <w:spacing w:line="240" w:lineRule="auto"/>
        <w:rPr>
          <w:rFonts w:ascii="Source Sans Pro" w:eastAsia="Source Sans Pro" w:hAnsi="Source Sans Pro" w:cs="Source Sans Pro"/>
        </w:rPr>
      </w:pPr>
    </w:p>
    <w:p w14:paraId="6F1CA933" w14:textId="77777777" w:rsidR="00F80637" w:rsidRDefault="00000000">
      <w:pPr>
        <w:spacing w:line="240" w:lineRule="auto"/>
        <w:jc w:val="center"/>
        <w:rPr>
          <w:rFonts w:ascii="Source Sans Pro" w:eastAsia="Source Sans Pro" w:hAnsi="Source Sans Pro" w:cs="Source Sans Pro"/>
          <w:b/>
        </w:rPr>
      </w:pPr>
      <w:r>
        <w:rPr>
          <w:rFonts w:ascii="Source Sans Pro" w:eastAsia="Source Sans Pro" w:hAnsi="Source Sans Pro" w:cs="Source Sans Pro"/>
          <w:b/>
        </w:rPr>
        <w:t>WORLD HISTORY</w:t>
      </w:r>
    </w:p>
    <w:p w14:paraId="7B88E7D1" w14:textId="7AB1D251" w:rsidR="00F80637" w:rsidRDefault="00000000">
      <w:pPr>
        <w:spacing w:line="240" w:lineRule="auto"/>
        <w:jc w:val="center"/>
        <w:rPr>
          <w:rFonts w:ascii="Source Sans Pro" w:eastAsia="Source Sans Pro" w:hAnsi="Source Sans Pro" w:cs="Source Sans Pro"/>
          <w:b/>
        </w:rPr>
      </w:pPr>
      <w:r>
        <w:rPr>
          <w:rFonts w:ascii="Source Sans Pro" w:eastAsia="Source Sans Pro" w:hAnsi="Source Sans Pro" w:cs="Source Sans Pro"/>
          <w:b/>
        </w:rPr>
        <w:t>Time—</w:t>
      </w:r>
      <w:r w:rsidR="008B5D27">
        <w:rPr>
          <w:rFonts w:ascii="Source Sans Pro" w:eastAsia="Source Sans Pro" w:hAnsi="Source Sans Pro" w:cs="Source Sans Pro"/>
          <w:b/>
        </w:rPr>
        <w:t>1</w:t>
      </w:r>
      <w:r w:rsidR="00A97F46">
        <w:rPr>
          <w:rFonts w:ascii="Source Sans Pro" w:eastAsia="Source Sans Pro" w:hAnsi="Source Sans Pro" w:cs="Source Sans Pro"/>
          <w:b/>
        </w:rPr>
        <w:t>3.5</w:t>
      </w:r>
      <w:r>
        <w:rPr>
          <w:rFonts w:ascii="Source Sans Pro" w:eastAsia="Source Sans Pro" w:hAnsi="Source Sans Pro" w:cs="Source Sans Pro"/>
          <w:b/>
        </w:rPr>
        <w:t xml:space="preserve"> minutes </w:t>
      </w:r>
    </w:p>
    <w:p w14:paraId="4E3241D9" w14:textId="77777777" w:rsidR="00F80637" w:rsidRDefault="00F80637">
      <w:pPr>
        <w:spacing w:line="240" w:lineRule="auto"/>
        <w:rPr>
          <w:rFonts w:ascii="Source Sans Pro" w:eastAsia="Source Sans Pro" w:hAnsi="Source Sans Pro" w:cs="Source Sans Pro"/>
        </w:rPr>
      </w:pPr>
    </w:p>
    <w:p w14:paraId="791504A9" w14:textId="77777777" w:rsidR="00F80637" w:rsidRDefault="00000000">
      <w:pPr>
        <w:spacing w:line="240" w:lineRule="auto"/>
        <w:rPr>
          <w:rFonts w:ascii="Source Sans Pro" w:eastAsia="Source Sans Pro" w:hAnsi="Source Sans Pro" w:cs="Source Sans Pro"/>
          <w:b/>
        </w:rPr>
      </w:pPr>
      <w:r>
        <w:rPr>
          <w:rFonts w:ascii="Source Sans Pro" w:eastAsia="Source Sans Pro" w:hAnsi="Source Sans Pro" w:cs="Source Sans Pro"/>
          <w:b/>
        </w:rPr>
        <w:t>Directions:</w:t>
      </w:r>
    </w:p>
    <w:p w14:paraId="71D7E508" w14:textId="426F52A7" w:rsidR="00E849D9" w:rsidRPr="00A97F46" w:rsidRDefault="00000000" w:rsidP="00A97F46">
      <w:pPr>
        <w:spacing w:line="240" w:lineRule="auto"/>
        <w:rPr>
          <w:rFonts w:ascii="Source Sans Pro" w:eastAsia="Source Sans Pro" w:hAnsi="Source Sans Pro" w:cs="Source Sans Pro"/>
        </w:rPr>
      </w:pPr>
      <w:r>
        <w:rPr>
          <w:rFonts w:ascii="Source Sans Pro" w:eastAsia="Source Sans Pro" w:hAnsi="Source Sans Pro" w:cs="Source Sans Pro"/>
        </w:rPr>
        <w:t xml:space="preserve">You must </w:t>
      </w:r>
      <w:r w:rsidR="008B5D27">
        <w:rPr>
          <w:rFonts w:ascii="Source Sans Pro" w:eastAsia="Source Sans Pro" w:hAnsi="Source Sans Pro" w:cs="Source Sans Pro"/>
        </w:rPr>
        <w:t>identify which prompt</w:t>
      </w:r>
      <w:r>
        <w:rPr>
          <w:rFonts w:ascii="Source Sans Pro" w:eastAsia="Source Sans Pro" w:hAnsi="Source Sans Pro" w:cs="Source Sans Pro"/>
        </w:rPr>
        <w:t xml:space="preserve"> you</w:t>
      </w:r>
      <w:r w:rsidR="008B5D27">
        <w:rPr>
          <w:rFonts w:ascii="Source Sans Pro" w:eastAsia="Source Sans Pro" w:hAnsi="Source Sans Pro" w:cs="Source Sans Pro"/>
        </w:rPr>
        <w:t xml:space="preserve"> are</w:t>
      </w:r>
      <w:r>
        <w:rPr>
          <w:rFonts w:ascii="Source Sans Pro" w:eastAsia="Source Sans Pro" w:hAnsi="Source Sans Pro" w:cs="Source Sans Pro"/>
        </w:rPr>
        <w:t xml:space="preserve"> respon</w:t>
      </w:r>
      <w:r w:rsidR="008B5D27">
        <w:rPr>
          <w:rFonts w:ascii="Source Sans Pro" w:eastAsia="Source Sans Pro" w:hAnsi="Source Sans Pro" w:cs="Source Sans Pro"/>
        </w:rPr>
        <w:t>ding</w:t>
      </w:r>
      <w:r>
        <w:rPr>
          <w:rFonts w:ascii="Source Sans Pro" w:eastAsia="Source Sans Pro" w:hAnsi="Source Sans Pro" w:cs="Source Sans Pro"/>
        </w:rPr>
        <w:t xml:space="preserve"> to </w:t>
      </w:r>
      <w:r w:rsidR="008B5D27">
        <w:rPr>
          <w:rFonts w:ascii="Source Sans Pro" w:eastAsia="Source Sans Pro" w:hAnsi="Source Sans Pro" w:cs="Source Sans Pro"/>
        </w:rPr>
        <w:t>by labeling as ‘A,’ ‘B,’, or ‘C.’</w:t>
      </w:r>
      <w:r w:rsidR="00A97F46">
        <w:rPr>
          <w:rFonts w:ascii="Source Sans Pro" w:eastAsia="Source Sans Pro" w:hAnsi="Source Sans Pro" w:cs="Source Sans Pro"/>
        </w:rPr>
        <w:t xml:space="preserve"> </w:t>
      </w:r>
      <w:r>
        <w:rPr>
          <w:rFonts w:ascii="Source Sans Pro" w:eastAsia="Source Sans Pro" w:hAnsi="Source Sans Pro" w:cs="Source Sans Pro"/>
        </w:rPr>
        <w:t xml:space="preserve">In your responses, be sure to address all parts of the questions you answer. Use complete sentences; an outline or bulleted list alone is not acceptable. </w:t>
      </w:r>
      <w:r>
        <w:rPr>
          <w:rFonts w:ascii="Source Sans Pro" w:eastAsia="Source Sans Pro" w:hAnsi="Source Sans Pro" w:cs="Source Sans Pro"/>
          <w:i/>
        </w:rPr>
        <w:t>(Remember</w:t>
      </w:r>
      <w:r>
        <w:rPr>
          <w:rFonts w:ascii="Source Sans Pro" w:eastAsia="Source Sans Pro" w:hAnsi="Source Sans Pro" w:cs="Source Sans Pro"/>
          <w:b/>
          <w:i/>
        </w:rPr>
        <w:t xml:space="preserve"> C-E-E</w:t>
      </w:r>
      <w:r>
        <w:rPr>
          <w:rFonts w:ascii="Source Sans Pro" w:eastAsia="Source Sans Pro" w:hAnsi="Source Sans Pro" w:cs="Source Sans Pro"/>
          <w:i/>
        </w:rPr>
        <w:t>: Claim, Evidence, Explain!)</w:t>
      </w:r>
    </w:p>
    <w:p w14:paraId="3BB89405" w14:textId="77777777" w:rsidR="00E849D9" w:rsidRDefault="00E849D9" w:rsidP="00E849D9">
      <w:pPr>
        <w:rPr>
          <w:rFonts w:ascii="Source Sans Pro" w:eastAsia="Source Sans Pro" w:hAnsi="Source Sans Pro" w:cs="Source Sans Pro"/>
          <w:i/>
        </w:rPr>
      </w:pPr>
    </w:p>
    <w:p w14:paraId="64787B19" w14:textId="33AAD4F5" w:rsidR="00F80637" w:rsidRPr="00E849D9" w:rsidRDefault="00000000" w:rsidP="00E849D9">
      <w:pPr>
        <w:rPr>
          <w:rFonts w:ascii="Source Sans Pro" w:eastAsia="Source Sans Pro" w:hAnsi="Source Sans Pro" w:cs="Source Sans Pro"/>
          <w:i/>
        </w:rPr>
      </w:pPr>
      <w:r>
        <w:rPr>
          <w:rFonts w:ascii="Source Sans Pro" w:eastAsia="Source Sans Pro" w:hAnsi="Source Sans Pro" w:cs="Source Sans Pro"/>
          <w:b/>
        </w:rPr>
        <w:t>Question 1:</w:t>
      </w:r>
    </w:p>
    <w:p w14:paraId="7D1763A4" w14:textId="77777777" w:rsidR="00F80637" w:rsidRDefault="00000000">
      <w:pPr>
        <w:rPr>
          <w:rFonts w:ascii="Source Sans Pro" w:eastAsia="Source Sans Pro" w:hAnsi="Source Sans Pro" w:cs="Source Sans Pro"/>
          <w:b/>
        </w:rPr>
      </w:pPr>
      <w:r>
        <w:rPr>
          <w:rFonts w:ascii="Source Sans Pro" w:eastAsia="Source Sans Pro" w:hAnsi="Source Sans Pro" w:cs="Source Sans Pro"/>
          <w:b/>
        </w:rPr>
        <w:t>Use the passage below to answer all parts of the question that follows.</w:t>
      </w:r>
    </w:p>
    <w:p w14:paraId="05568A8F" w14:textId="77777777" w:rsidR="00F80637" w:rsidRDefault="00F80637">
      <w:pPr>
        <w:rPr>
          <w:rFonts w:ascii="Source Sans Pro" w:eastAsia="Source Sans Pro" w:hAnsi="Source Sans Pro" w:cs="Source Sans Pro"/>
          <w:b/>
        </w:rPr>
      </w:pPr>
    </w:p>
    <w:p w14:paraId="640E4CB7" w14:textId="77777777" w:rsidR="00F80637" w:rsidRDefault="00000000">
      <w:pPr>
        <w:rPr>
          <w:rFonts w:ascii="Source Sans Pro" w:eastAsia="Source Sans Pro" w:hAnsi="Source Sans Pro" w:cs="Source Sans Pro"/>
        </w:rPr>
      </w:pPr>
      <w:r>
        <w:rPr>
          <w:rFonts w:ascii="Source Sans Pro" w:eastAsia="Source Sans Pro" w:hAnsi="Source Sans Pro" w:cs="Source Sans Pro"/>
        </w:rPr>
        <w:t xml:space="preserve">“Places whose names are all but forgotten once dominated, such as </w:t>
      </w:r>
      <w:proofErr w:type="spellStart"/>
      <w:r>
        <w:rPr>
          <w:rFonts w:ascii="Source Sans Pro" w:eastAsia="Source Sans Pro" w:hAnsi="Source Sans Pro" w:cs="Source Sans Pro"/>
        </w:rPr>
        <w:t>Merv</w:t>
      </w:r>
      <w:proofErr w:type="spellEnd"/>
      <w:r>
        <w:rPr>
          <w:rFonts w:ascii="Source Sans Pro" w:eastAsia="Source Sans Pro" w:hAnsi="Source Sans Pro" w:cs="Source Sans Pro"/>
        </w:rPr>
        <w:t xml:space="preserve">, described by one tenth-century geographer as a “delightful, fine, elegant, brilliant, extensive and pleasant city,” and “the mother of the world”; or </w:t>
      </w:r>
      <w:proofErr w:type="spellStart"/>
      <w:r>
        <w:rPr>
          <w:rFonts w:ascii="Source Sans Pro" w:eastAsia="Source Sans Pro" w:hAnsi="Source Sans Pro" w:cs="Source Sans Pro"/>
        </w:rPr>
        <w:t>Rayy</w:t>
      </w:r>
      <w:proofErr w:type="spellEnd"/>
      <w:r>
        <w:rPr>
          <w:rFonts w:ascii="Source Sans Pro" w:eastAsia="Source Sans Pro" w:hAnsi="Source Sans Pro" w:cs="Source Sans Pro"/>
        </w:rPr>
        <w:t>, not far from modern Teheran, which to another writer around the same time was so glorious as to be considered “the bridegroom of the earth” and the world’s “most beautiful creation.” Dotted across the spine of Asia, these cities were strung like pearls, linking the Pacific to the Mediterranean...</w:t>
      </w:r>
    </w:p>
    <w:p w14:paraId="13A1EE3C" w14:textId="77777777" w:rsidR="00F80637" w:rsidRDefault="00F80637">
      <w:pPr>
        <w:rPr>
          <w:rFonts w:ascii="Source Sans Pro" w:eastAsia="Source Sans Pro" w:hAnsi="Source Sans Pro" w:cs="Source Sans Pro"/>
        </w:rPr>
      </w:pPr>
    </w:p>
    <w:p w14:paraId="463D40E6" w14:textId="77777777" w:rsidR="00F80637" w:rsidRDefault="00000000">
      <w:pPr>
        <w:rPr>
          <w:rFonts w:ascii="Source Sans Pro" w:eastAsia="Source Sans Pro" w:hAnsi="Source Sans Pro" w:cs="Source Sans Pro"/>
        </w:rPr>
      </w:pPr>
      <w:r>
        <w:rPr>
          <w:rFonts w:ascii="Source Sans Pro" w:eastAsia="Source Sans Pro" w:hAnsi="Source Sans Pro" w:cs="Source Sans Pro"/>
        </w:rPr>
        <w:t xml:space="preserve">There was good reason why the cultures, cities and peoples who lived along the Silk Roads developed and advanced: as they traded and exchanged ideas, they learnt and borrowed from each other, stimulating further advances in philosophy, the sciences, </w:t>
      </w:r>
      <w:proofErr w:type="gramStart"/>
      <w:r>
        <w:rPr>
          <w:rFonts w:ascii="Source Sans Pro" w:eastAsia="Source Sans Pro" w:hAnsi="Source Sans Pro" w:cs="Source Sans Pro"/>
        </w:rPr>
        <w:t>language</w:t>
      </w:r>
      <w:proofErr w:type="gramEnd"/>
      <w:r>
        <w:rPr>
          <w:rFonts w:ascii="Source Sans Pro" w:eastAsia="Source Sans Pro" w:hAnsi="Source Sans Pro" w:cs="Source Sans Pro"/>
        </w:rPr>
        <w:t xml:space="preserve"> and religion. Progress was essential… Leaders in the past understood how important it was to keep up with the times.”</w:t>
      </w:r>
    </w:p>
    <w:p w14:paraId="36EF8DDF" w14:textId="77777777" w:rsidR="00F80637" w:rsidRDefault="00F80637">
      <w:pPr>
        <w:rPr>
          <w:rFonts w:ascii="Source Sans Pro" w:eastAsia="Source Sans Pro" w:hAnsi="Source Sans Pro" w:cs="Source Sans Pro"/>
        </w:rPr>
      </w:pPr>
    </w:p>
    <w:p w14:paraId="1F228772" w14:textId="77777777" w:rsidR="00F80637" w:rsidRDefault="00000000">
      <w:pPr>
        <w:numPr>
          <w:ilvl w:val="0"/>
          <w:numId w:val="2"/>
        </w:numPr>
        <w:rPr>
          <w:rFonts w:ascii="Source Sans Pro" w:eastAsia="Source Sans Pro" w:hAnsi="Source Sans Pro" w:cs="Source Sans Pro"/>
        </w:rPr>
      </w:pPr>
      <w:r>
        <w:rPr>
          <w:rFonts w:ascii="Source Sans Pro" w:eastAsia="Source Sans Pro" w:hAnsi="Source Sans Pro" w:cs="Source Sans Pro"/>
        </w:rPr>
        <w:t xml:space="preserve">From the preface to “The Silk Roads” by Peter </w:t>
      </w:r>
      <w:proofErr w:type="spellStart"/>
      <w:r>
        <w:rPr>
          <w:rFonts w:ascii="Source Sans Pro" w:eastAsia="Source Sans Pro" w:hAnsi="Source Sans Pro" w:cs="Source Sans Pro"/>
        </w:rPr>
        <w:t>Frankopan</w:t>
      </w:r>
      <w:proofErr w:type="spellEnd"/>
      <w:r>
        <w:rPr>
          <w:rFonts w:ascii="Source Sans Pro" w:eastAsia="Source Sans Pro" w:hAnsi="Source Sans Pro" w:cs="Source Sans Pro"/>
        </w:rPr>
        <w:t xml:space="preserve">, April 2015. </w:t>
      </w:r>
      <w:hyperlink r:id="rId9">
        <w:r>
          <w:rPr>
            <w:rFonts w:ascii="Source Sans Pro" w:eastAsia="Source Sans Pro" w:hAnsi="Source Sans Pro" w:cs="Source Sans Pro"/>
            <w:color w:val="1155CC"/>
            <w:u w:val="single"/>
          </w:rPr>
          <w:t>https://www.penguinrandomhouse.ca/books/253699/the-silk-roads-by-peter-frankopan/9781101912379/excerpt</w:t>
        </w:r>
      </w:hyperlink>
    </w:p>
    <w:p w14:paraId="0AB2D551" w14:textId="77777777" w:rsidR="00F80637" w:rsidRDefault="00F80637">
      <w:pPr>
        <w:rPr>
          <w:rFonts w:ascii="Source Sans Pro" w:eastAsia="Source Sans Pro" w:hAnsi="Source Sans Pro" w:cs="Source Sans Pro"/>
        </w:rPr>
      </w:pPr>
    </w:p>
    <w:p w14:paraId="09AE410C" w14:textId="77777777" w:rsidR="00F80637"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Explain ONE specific example of the urbanization described in the first paragraph of the excerpt.</w:t>
      </w:r>
    </w:p>
    <w:p w14:paraId="7D021ACF" w14:textId="77777777" w:rsidR="00F80637" w:rsidRDefault="00F80637">
      <w:pPr>
        <w:ind w:left="720"/>
        <w:rPr>
          <w:rFonts w:ascii="Source Sans Pro" w:eastAsia="Source Sans Pro" w:hAnsi="Source Sans Pro" w:cs="Source Sans Pro"/>
        </w:rPr>
      </w:pPr>
    </w:p>
    <w:p w14:paraId="54CB72E8" w14:textId="77777777" w:rsidR="00F80637"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Explain ONE specific example of </w:t>
      </w:r>
      <w:r>
        <w:rPr>
          <w:rFonts w:ascii="Source Sans Pro" w:eastAsia="Source Sans Pro" w:hAnsi="Source Sans Pro" w:cs="Source Sans Pro"/>
          <w:b/>
        </w:rPr>
        <w:t>cultural</w:t>
      </w:r>
      <w:r>
        <w:rPr>
          <w:rFonts w:ascii="Source Sans Pro" w:eastAsia="Source Sans Pro" w:hAnsi="Source Sans Pro" w:cs="Source Sans Pro"/>
        </w:rPr>
        <w:t xml:space="preserve"> exchange along the Silk Roads that corroborates (agrees with) the excerpt above.</w:t>
      </w:r>
    </w:p>
    <w:p w14:paraId="1C0403ED" w14:textId="77777777" w:rsidR="00F80637" w:rsidRDefault="00F80637">
      <w:pPr>
        <w:ind w:left="720"/>
        <w:rPr>
          <w:rFonts w:ascii="Source Sans Pro" w:eastAsia="Source Sans Pro" w:hAnsi="Source Sans Pro" w:cs="Source Sans Pro"/>
        </w:rPr>
      </w:pPr>
    </w:p>
    <w:p w14:paraId="6117662D" w14:textId="77777777" w:rsidR="00F80637" w:rsidRDefault="00000000">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Explain ONE specific example of </w:t>
      </w:r>
      <w:r>
        <w:rPr>
          <w:rFonts w:ascii="Source Sans Pro" w:eastAsia="Source Sans Pro" w:hAnsi="Source Sans Pro" w:cs="Source Sans Pro"/>
          <w:b/>
        </w:rPr>
        <w:t>goods or technologies</w:t>
      </w:r>
      <w:r>
        <w:rPr>
          <w:rFonts w:ascii="Source Sans Pro" w:eastAsia="Source Sans Pro" w:hAnsi="Source Sans Pro" w:cs="Source Sans Pro"/>
        </w:rPr>
        <w:t xml:space="preserve"> exchanged along the Silk Roads that corroborates (agrees with) the excerpt above.</w:t>
      </w:r>
    </w:p>
    <w:sectPr w:rsidR="00F8063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FD2" w14:textId="77777777" w:rsidR="0051221A" w:rsidRDefault="0051221A" w:rsidP="008B5D27">
      <w:pPr>
        <w:spacing w:line="240" w:lineRule="auto"/>
      </w:pPr>
      <w:r>
        <w:separator/>
      </w:r>
    </w:p>
  </w:endnote>
  <w:endnote w:type="continuationSeparator" w:id="0">
    <w:p w14:paraId="67364027" w14:textId="77777777" w:rsidR="0051221A" w:rsidRDefault="0051221A" w:rsidP="008B5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79A7" w14:textId="77777777" w:rsidR="008B5D27" w:rsidRDefault="008B5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402C" w14:textId="77777777" w:rsidR="008B5D27" w:rsidRDefault="008B5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2920" w14:textId="77777777" w:rsidR="008B5D27" w:rsidRDefault="008B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45F9" w14:textId="77777777" w:rsidR="0051221A" w:rsidRDefault="0051221A" w:rsidP="008B5D27">
      <w:pPr>
        <w:spacing w:line="240" w:lineRule="auto"/>
      </w:pPr>
      <w:r>
        <w:separator/>
      </w:r>
    </w:p>
  </w:footnote>
  <w:footnote w:type="continuationSeparator" w:id="0">
    <w:p w14:paraId="5E121870" w14:textId="77777777" w:rsidR="0051221A" w:rsidRDefault="0051221A" w:rsidP="008B5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6376" w14:textId="77777777" w:rsidR="008B5D27" w:rsidRDefault="008B5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E4A" w14:textId="77777777" w:rsidR="008B5D27" w:rsidRDefault="008B5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4101" w14:textId="77777777" w:rsidR="008B5D27" w:rsidRDefault="008B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1EB"/>
    <w:multiLevelType w:val="multilevel"/>
    <w:tmpl w:val="DC240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30355"/>
    <w:multiLevelType w:val="multilevel"/>
    <w:tmpl w:val="EDB844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03635682">
    <w:abstractNumId w:val="1"/>
  </w:num>
  <w:num w:numId="2" w16cid:durableId="80373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37"/>
    <w:rsid w:val="0051221A"/>
    <w:rsid w:val="007529AC"/>
    <w:rsid w:val="00876B5D"/>
    <w:rsid w:val="008B1899"/>
    <w:rsid w:val="008B5D27"/>
    <w:rsid w:val="00A97F46"/>
    <w:rsid w:val="00E849D9"/>
    <w:rsid w:val="00F8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0DA2B"/>
  <w15:docId w15:val="{C34DA29F-1FE4-A544-844A-7320A804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5D27"/>
    <w:pPr>
      <w:tabs>
        <w:tab w:val="center" w:pos="4680"/>
        <w:tab w:val="right" w:pos="9360"/>
      </w:tabs>
      <w:spacing w:line="240" w:lineRule="auto"/>
    </w:pPr>
  </w:style>
  <w:style w:type="character" w:customStyle="1" w:styleId="HeaderChar">
    <w:name w:val="Header Char"/>
    <w:basedOn w:val="DefaultParagraphFont"/>
    <w:link w:val="Header"/>
    <w:uiPriority w:val="99"/>
    <w:rsid w:val="008B5D27"/>
  </w:style>
  <w:style w:type="paragraph" w:styleId="Footer">
    <w:name w:val="footer"/>
    <w:basedOn w:val="Normal"/>
    <w:link w:val="FooterChar"/>
    <w:uiPriority w:val="99"/>
    <w:unhideWhenUsed/>
    <w:rsid w:val="008B5D27"/>
    <w:pPr>
      <w:tabs>
        <w:tab w:val="center" w:pos="4680"/>
        <w:tab w:val="right" w:pos="9360"/>
      </w:tabs>
      <w:spacing w:line="240" w:lineRule="auto"/>
    </w:pPr>
  </w:style>
  <w:style w:type="character" w:customStyle="1" w:styleId="FooterChar">
    <w:name w:val="Footer Char"/>
    <w:basedOn w:val="DefaultParagraphFont"/>
    <w:link w:val="Footer"/>
    <w:uiPriority w:val="99"/>
    <w:rsid w:val="008B5D27"/>
  </w:style>
  <w:style w:type="character" w:styleId="Hyperlink">
    <w:name w:val="Hyperlink"/>
    <w:basedOn w:val="DefaultParagraphFont"/>
    <w:uiPriority w:val="99"/>
    <w:unhideWhenUsed/>
    <w:rsid w:val="008B5D27"/>
    <w:rPr>
      <w:color w:val="0000FF" w:themeColor="hyperlink"/>
      <w:u w:val="single"/>
    </w:rPr>
  </w:style>
  <w:style w:type="character" w:styleId="UnresolvedMention">
    <w:name w:val="Unresolved Mention"/>
    <w:basedOn w:val="DefaultParagraphFont"/>
    <w:uiPriority w:val="99"/>
    <w:semiHidden/>
    <w:unhideWhenUsed/>
    <w:rsid w:val="008B5D27"/>
    <w:rPr>
      <w:color w:val="605E5C"/>
      <w:shd w:val="clear" w:color="auto" w:fill="E1DFDD"/>
    </w:rPr>
  </w:style>
  <w:style w:type="character" w:styleId="FollowedHyperlink">
    <w:name w:val="FollowedHyperlink"/>
    <w:basedOn w:val="DefaultParagraphFont"/>
    <w:uiPriority w:val="99"/>
    <w:semiHidden/>
    <w:unhideWhenUsed/>
    <w:rsid w:val="00A97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dvantour.com/silkroad/good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nguinrandomhouse.ca/books/253699/the-silk-roads-by-peter-frankopan/9781101912379/excerp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4</cp:revision>
  <dcterms:created xsi:type="dcterms:W3CDTF">2022-07-29T11:48:00Z</dcterms:created>
  <dcterms:modified xsi:type="dcterms:W3CDTF">2023-09-17T19:19:00Z</dcterms:modified>
</cp:coreProperties>
</file>