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5F28F" w14:textId="77777777" w:rsidR="002F7624" w:rsidRDefault="00D97832">
      <w:pPr>
        <w:spacing w:before="19" w:line="367" w:lineRule="exact"/>
        <w:jc w:val="center"/>
        <w:textAlignment w:val="baseline"/>
        <w:rPr>
          <w:rFonts w:ascii="Arial" w:eastAsia="Arial" w:hAnsi="Arial"/>
          <w:b/>
          <w:color w:val="000000"/>
          <w:sz w:val="32"/>
        </w:rPr>
      </w:pPr>
      <w:r>
        <w:rPr>
          <w:rFonts w:ascii="Arial" w:eastAsia="Arial" w:hAnsi="Arial"/>
          <w:b/>
          <w:color w:val="000000"/>
          <w:sz w:val="32"/>
        </w:rPr>
        <w:t>SHORT ANSWER (</w:t>
      </w:r>
      <w:proofErr w:type="spellStart"/>
      <w:r>
        <w:rPr>
          <w:rFonts w:ascii="Arial" w:eastAsia="Arial" w:hAnsi="Arial"/>
          <w:b/>
          <w:color w:val="000000"/>
          <w:sz w:val="32"/>
        </w:rPr>
        <w:t>SAQ</w:t>
      </w:r>
      <w:proofErr w:type="spellEnd"/>
      <w:r>
        <w:rPr>
          <w:rFonts w:ascii="Arial" w:eastAsia="Arial" w:hAnsi="Arial"/>
          <w:b/>
          <w:color w:val="000000"/>
          <w:sz w:val="32"/>
        </w:rPr>
        <w:t>) for AP History Exams</w:t>
      </w:r>
    </w:p>
    <w:p w14:paraId="52D717F0" w14:textId="77777777" w:rsidR="002F7624" w:rsidRDefault="00D97832">
      <w:pPr>
        <w:spacing w:before="516" w:line="280" w:lineRule="exact"/>
        <w:jc w:val="center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Get used to these, you’ll see them on: </w:t>
      </w:r>
      <w:r>
        <w:rPr>
          <w:rFonts w:ascii="Arial" w:eastAsia="Arial" w:hAnsi="Arial"/>
          <w:color w:val="000000"/>
          <w:sz w:val="24"/>
        </w:rPr>
        <w:br/>
      </w:r>
      <w:r>
        <w:rPr>
          <w:rFonts w:ascii="Arial" w:eastAsia="Arial" w:hAnsi="Arial"/>
          <w:b/>
          <w:color w:val="000000"/>
          <w:sz w:val="24"/>
        </w:rPr>
        <w:t xml:space="preserve">AP World History: Modern </w:t>
      </w:r>
      <w:r>
        <w:rPr>
          <w:rFonts w:ascii="Arial" w:eastAsia="Arial" w:hAnsi="Arial"/>
          <w:b/>
          <w:color w:val="000000"/>
          <w:sz w:val="24"/>
        </w:rPr>
        <w:br/>
      </w:r>
      <w:r>
        <w:rPr>
          <w:rFonts w:ascii="Arial" w:eastAsia="Arial" w:hAnsi="Arial"/>
          <w:color w:val="000000"/>
          <w:sz w:val="24"/>
        </w:rPr>
        <w:t xml:space="preserve">AP United States History </w:t>
      </w:r>
      <w:r>
        <w:rPr>
          <w:rFonts w:ascii="Arial" w:eastAsia="Arial" w:hAnsi="Arial"/>
          <w:color w:val="000000"/>
          <w:sz w:val="24"/>
        </w:rPr>
        <w:br/>
        <w:t>AP European History</w:t>
      </w:r>
    </w:p>
    <w:p w14:paraId="20BE30AD" w14:textId="77777777" w:rsidR="002F7624" w:rsidRDefault="00D97832">
      <w:pPr>
        <w:spacing w:before="562" w:line="280" w:lineRule="exact"/>
        <w:textAlignment w:val="baseline"/>
        <w:rPr>
          <w:rFonts w:ascii="Arial" w:eastAsia="Arial" w:hAnsi="Arial"/>
          <w:color w:val="000000"/>
          <w:spacing w:val="1"/>
          <w:sz w:val="24"/>
        </w:rPr>
      </w:pPr>
      <w:r>
        <w:rPr>
          <w:rFonts w:ascii="Arial" w:eastAsia="Arial" w:hAnsi="Arial"/>
          <w:color w:val="000000"/>
          <w:spacing w:val="1"/>
          <w:sz w:val="24"/>
        </w:rPr>
        <w:t xml:space="preserve">What is an </w:t>
      </w:r>
      <w:proofErr w:type="spellStart"/>
      <w:r>
        <w:rPr>
          <w:rFonts w:ascii="Arial" w:eastAsia="Arial" w:hAnsi="Arial"/>
          <w:b/>
          <w:color w:val="000000"/>
          <w:spacing w:val="1"/>
          <w:sz w:val="24"/>
        </w:rPr>
        <w:t>SAQ</w:t>
      </w:r>
      <w:proofErr w:type="spellEnd"/>
      <w:r>
        <w:rPr>
          <w:rFonts w:ascii="Arial" w:eastAsia="Arial" w:hAnsi="Arial"/>
          <w:color w:val="000000"/>
          <w:spacing w:val="1"/>
          <w:sz w:val="24"/>
        </w:rPr>
        <w:t>? What does it look like? What do I “do?”</w:t>
      </w:r>
    </w:p>
    <w:p w14:paraId="3B5E1232" w14:textId="77777777" w:rsidR="002F7624" w:rsidRDefault="00D97832">
      <w:pPr>
        <w:numPr>
          <w:ilvl w:val="0"/>
          <w:numId w:val="1"/>
        </w:numPr>
        <w:tabs>
          <w:tab w:val="clear" w:pos="360"/>
          <w:tab w:val="left" w:pos="720"/>
        </w:tabs>
        <w:spacing w:line="280" w:lineRule="exact"/>
        <w:ind w:left="720" w:right="792" w:hanging="360"/>
        <w:jc w:val="both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It is NOT an essay. However, you do need to answer in COMPLETE SENTENCES, and DIRECTLY.</w:t>
      </w:r>
    </w:p>
    <w:p w14:paraId="22ECEE98" w14:textId="77777777" w:rsidR="002F7624" w:rsidRDefault="00D97832">
      <w:pPr>
        <w:numPr>
          <w:ilvl w:val="0"/>
          <w:numId w:val="2"/>
        </w:numPr>
        <w:tabs>
          <w:tab w:val="clear" w:pos="360"/>
          <w:tab w:val="left" w:pos="1440"/>
        </w:tabs>
        <w:spacing w:before="1" w:line="280" w:lineRule="exact"/>
        <w:ind w:left="1440" w:hanging="360"/>
        <w:jc w:val="both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Typical answers are 3-5 Sentences for </w:t>
      </w:r>
      <w:r>
        <w:rPr>
          <w:rFonts w:ascii="Arial" w:eastAsia="Arial" w:hAnsi="Arial"/>
          <w:b/>
          <w:color w:val="000000"/>
          <w:sz w:val="24"/>
        </w:rPr>
        <w:t>each part</w:t>
      </w:r>
      <w:r>
        <w:rPr>
          <w:rFonts w:ascii="Calibri" w:eastAsia="Calibri" w:hAnsi="Calibri"/>
          <w:b/>
          <w:color w:val="000000"/>
          <w:sz w:val="20"/>
        </w:rPr>
        <w:t>.</w:t>
      </w:r>
    </w:p>
    <w:p w14:paraId="7689FC4E" w14:textId="77777777" w:rsidR="002F7624" w:rsidRDefault="00D97832">
      <w:pPr>
        <w:numPr>
          <w:ilvl w:val="0"/>
          <w:numId w:val="1"/>
        </w:numPr>
        <w:tabs>
          <w:tab w:val="clear" w:pos="360"/>
          <w:tab w:val="left" w:pos="720"/>
        </w:tabs>
        <w:spacing w:before="327" w:line="280" w:lineRule="exact"/>
        <w:ind w:left="720" w:hanging="360"/>
        <w:jc w:val="both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There will be three separate “questions,” with three separate boxes for each question.</w:t>
      </w:r>
    </w:p>
    <w:p w14:paraId="26A13A4B" w14:textId="77777777" w:rsidR="002F7624" w:rsidRDefault="00D97832">
      <w:pPr>
        <w:numPr>
          <w:ilvl w:val="0"/>
          <w:numId w:val="2"/>
        </w:numPr>
        <w:tabs>
          <w:tab w:val="clear" w:pos="360"/>
          <w:tab w:val="left" w:pos="1440"/>
        </w:tabs>
        <w:spacing w:line="278" w:lineRule="exact"/>
        <w:ind w:left="1440" w:hanging="360"/>
        <w:jc w:val="both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See the sample sheet for what th</w:t>
      </w:r>
      <w:r>
        <w:rPr>
          <w:rFonts w:ascii="Arial" w:eastAsia="Arial" w:hAnsi="Arial"/>
          <w:color w:val="000000"/>
          <w:sz w:val="24"/>
        </w:rPr>
        <w:t>ey look like. You CANNOT write outside of the box!</w:t>
      </w:r>
    </w:p>
    <w:p w14:paraId="12460FC3" w14:textId="77777777" w:rsidR="002F7624" w:rsidRDefault="00D97832">
      <w:pPr>
        <w:numPr>
          <w:ilvl w:val="0"/>
          <w:numId w:val="1"/>
        </w:numPr>
        <w:tabs>
          <w:tab w:val="clear" w:pos="360"/>
          <w:tab w:val="left" w:pos="720"/>
        </w:tabs>
        <w:spacing w:before="282" w:line="280" w:lineRule="exact"/>
        <w:ind w:left="720" w:hanging="360"/>
        <w:jc w:val="both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The questions are divided into three tasks, labeled A, B, and C.</w:t>
      </w:r>
    </w:p>
    <w:p w14:paraId="24D76E61" w14:textId="77777777" w:rsidR="002F7624" w:rsidRDefault="00D97832">
      <w:pPr>
        <w:numPr>
          <w:ilvl w:val="0"/>
          <w:numId w:val="2"/>
        </w:numPr>
        <w:tabs>
          <w:tab w:val="clear" w:pos="360"/>
          <w:tab w:val="left" w:pos="1440"/>
        </w:tabs>
        <w:spacing w:before="1" w:line="280" w:lineRule="exact"/>
        <w:ind w:left="1440" w:right="360" w:hanging="36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Each of the sub-questions will be graded separately, so you should label these A-B-C on your paper and have 3-5 sentences for each part.</w:t>
      </w:r>
    </w:p>
    <w:p w14:paraId="77B23E1A" w14:textId="77777777" w:rsidR="002F7624" w:rsidRDefault="00D97832">
      <w:pPr>
        <w:numPr>
          <w:ilvl w:val="0"/>
          <w:numId w:val="1"/>
        </w:numPr>
        <w:tabs>
          <w:tab w:val="clear" w:pos="360"/>
          <w:tab w:val="left" w:pos="720"/>
        </w:tabs>
        <w:spacing w:before="277" w:line="280" w:lineRule="exact"/>
        <w:ind w:left="720" w:hanging="36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Each question assesses a different skill set.</w:t>
      </w:r>
    </w:p>
    <w:p w14:paraId="0C055480" w14:textId="77777777" w:rsidR="002F7624" w:rsidRDefault="00D97832">
      <w:pPr>
        <w:numPr>
          <w:ilvl w:val="0"/>
          <w:numId w:val="2"/>
        </w:numPr>
        <w:tabs>
          <w:tab w:val="clear" w:pos="360"/>
          <w:tab w:val="left" w:pos="1440"/>
        </w:tabs>
        <w:spacing w:before="3" w:line="280" w:lineRule="exact"/>
        <w:ind w:left="1440" w:hanging="36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Question 1 = Analyzing and interpreting a secondary source</w:t>
      </w:r>
    </w:p>
    <w:p w14:paraId="43875917" w14:textId="77777777" w:rsidR="002F7624" w:rsidRDefault="00D97832">
      <w:pPr>
        <w:numPr>
          <w:ilvl w:val="0"/>
          <w:numId w:val="3"/>
        </w:numPr>
        <w:tabs>
          <w:tab w:val="clear" w:pos="360"/>
          <w:tab w:val="left" w:pos="2160"/>
        </w:tabs>
        <w:spacing w:line="278" w:lineRule="exact"/>
        <w:ind w:left="2160" w:right="1080" w:hanging="36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They may ask for evidence that supports an argument, or evidence that undermines (contradicts, refutes) it, prepare for both.</w:t>
      </w:r>
    </w:p>
    <w:p w14:paraId="3A718FBD" w14:textId="77777777" w:rsidR="002F7624" w:rsidRDefault="00D97832">
      <w:pPr>
        <w:numPr>
          <w:ilvl w:val="0"/>
          <w:numId w:val="2"/>
        </w:numPr>
        <w:tabs>
          <w:tab w:val="clear" w:pos="360"/>
          <w:tab w:val="left" w:pos="1440"/>
        </w:tabs>
        <w:spacing w:before="2" w:line="280" w:lineRule="exact"/>
        <w:ind w:left="1440" w:right="720" w:hanging="36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Question 2 = Analyzing and interpreting a primary source, written text, or to visual sources such as images, charts, or maps.</w:t>
      </w:r>
    </w:p>
    <w:p w14:paraId="31A40AF8" w14:textId="77777777" w:rsidR="002F7624" w:rsidRDefault="00D97832">
      <w:pPr>
        <w:numPr>
          <w:ilvl w:val="0"/>
          <w:numId w:val="3"/>
        </w:numPr>
        <w:tabs>
          <w:tab w:val="clear" w:pos="360"/>
          <w:tab w:val="left" w:pos="2160"/>
        </w:tabs>
        <w:spacing w:before="1" w:line="280" w:lineRule="exact"/>
        <w:ind w:left="2160" w:right="360" w:hanging="36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You </w:t>
      </w:r>
      <w:r>
        <w:rPr>
          <w:rFonts w:ascii="Arial" w:eastAsia="Arial" w:hAnsi="Arial"/>
          <w:color w:val="000000"/>
          <w:sz w:val="24"/>
        </w:rPr>
        <w:t>might use information from the stimuli, or you might be bringing in outside information.</w:t>
      </w:r>
    </w:p>
    <w:p w14:paraId="7D45A69B" w14:textId="77777777" w:rsidR="002F7624" w:rsidRDefault="00D97832">
      <w:pPr>
        <w:numPr>
          <w:ilvl w:val="0"/>
          <w:numId w:val="3"/>
        </w:numPr>
        <w:tabs>
          <w:tab w:val="clear" w:pos="360"/>
          <w:tab w:val="left" w:pos="2160"/>
        </w:tabs>
        <w:spacing w:line="279" w:lineRule="exact"/>
        <w:ind w:left="2160" w:hanging="36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This will be over the skill of comparison or continuity and change over time.</w:t>
      </w:r>
    </w:p>
    <w:p w14:paraId="74157254" w14:textId="77777777" w:rsidR="002F7624" w:rsidRDefault="00D97832">
      <w:pPr>
        <w:numPr>
          <w:ilvl w:val="0"/>
          <w:numId w:val="2"/>
        </w:numPr>
        <w:tabs>
          <w:tab w:val="clear" w:pos="360"/>
          <w:tab w:val="left" w:pos="1440"/>
        </w:tabs>
        <w:spacing w:line="280" w:lineRule="exact"/>
        <w:ind w:left="1440" w:right="72" w:hanging="36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Question 3 = you will have a choice, and it will ask you to respond to a question about world history without a stimulus. It’ll focus on the historical thinking skills of causation or continuity and change over time.</w:t>
      </w:r>
    </w:p>
    <w:p w14:paraId="75D0019D" w14:textId="77777777" w:rsidR="002F7624" w:rsidRDefault="00D97832">
      <w:pPr>
        <w:numPr>
          <w:ilvl w:val="0"/>
          <w:numId w:val="1"/>
        </w:numPr>
        <w:tabs>
          <w:tab w:val="clear" w:pos="360"/>
          <w:tab w:val="left" w:pos="720"/>
        </w:tabs>
        <w:spacing w:before="309" w:line="280" w:lineRule="exact"/>
        <w:ind w:left="720" w:hanging="36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Answer the question it’s ASKING, not th</w:t>
      </w:r>
      <w:r>
        <w:rPr>
          <w:rFonts w:ascii="Arial" w:eastAsia="Arial" w:hAnsi="Arial"/>
          <w:color w:val="000000"/>
          <w:sz w:val="24"/>
        </w:rPr>
        <w:t>e question you WISH it was asking.</w:t>
      </w:r>
    </w:p>
    <w:p w14:paraId="47DAE30A" w14:textId="77777777" w:rsidR="002F7624" w:rsidRDefault="00D97832">
      <w:pPr>
        <w:spacing w:before="571" w:line="280" w:lineRule="exact"/>
        <w:ind w:right="144"/>
        <w:jc w:val="both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What might a response look like? Make an easy, three-four sentence response with the acronym </w:t>
      </w:r>
      <w:r>
        <w:rPr>
          <w:rFonts w:ascii="Arial" w:eastAsia="Arial" w:hAnsi="Arial"/>
          <w:b/>
          <w:color w:val="000000"/>
          <w:sz w:val="24"/>
        </w:rPr>
        <w:t>C</w:t>
      </w:r>
      <w:r>
        <w:rPr>
          <w:rFonts w:ascii="Arial" w:eastAsia="Arial" w:hAnsi="Arial"/>
          <w:b/>
          <w:color w:val="000000"/>
          <w:sz w:val="24"/>
        </w:rPr>
        <w:softHyphen/>
        <w:t>E-E</w:t>
      </w:r>
      <w:r>
        <w:rPr>
          <w:rFonts w:ascii="Arial" w:eastAsia="Arial" w:hAnsi="Arial"/>
          <w:color w:val="000000"/>
          <w:sz w:val="24"/>
        </w:rPr>
        <w:t>:</w:t>
      </w:r>
    </w:p>
    <w:p w14:paraId="3344CBFA" w14:textId="77777777" w:rsidR="002F7624" w:rsidRDefault="00D97832">
      <w:pPr>
        <w:numPr>
          <w:ilvl w:val="0"/>
          <w:numId w:val="1"/>
        </w:numPr>
        <w:tabs>
          <w:tab w:val="clear" w:pos="360"/>
          <w:tab w:val="left" w:pos="720"/>
        </w:tabs>
        <w:spacing w:line="280" w:lineRule="exact"/>
        <w:ind w:left="720" w:right="432" w:hanging="360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 xml:space="preserve">Claim </w:t>
      </w:r>
      <w:r>
        <w:rPr>
          <w:rFonts w:ascii="Arial" w:eastAsia="Arial" w:hAnsi="Arial"/>
          <w:color w:val="000000"/>
          <w:sz w:val="24"/>
        </w:rPr>
        <w:t>– Write your answer to the question, or your claim. If it includes a source, MENTION THAT SOURCE in your answer!</w:t>
      </w:r>
    </w:p>
    <w:p w14:paraId="71520B63" w14:textId="77777777" w:rsidR="002F7624" w:rsidRDefault="00D97832">
      <w:pPr>
        <w:numPr>
          <w:ilvl w:val="0"/>
          <w:numId w:val="1"/>
        </w:numPr>
        <w:tabs>
          <w:tab w:val="clear" w:pos="360"/>
          <w:tab w:val="left" w:pos="720"/>
        </w:tabs>
        <w:spacing w:before="1" w:line="280" w:lineRule="exact"/>
        <w:ind w:left="720" w:right="216" w:hanging="360"/>
        <w:textAlignment w:val="baseline"/>
        <w:rPr>
          <w:rFonts w:ascii="Arial" w:eastAsia="Arial" w:hAnsi="Arial"/>
          <w:b/>
          <w:color w:val="000000"/>
          <w:spacing w:val="-1"/>
          <w:sz w:val="24"/>
        </w:rPr>
      </w:pPr>
      <w:r>
        <w:rPr>
          <w:rFonts w:ascii="Arial" w:eastAsia="Arial" w:hAnsi="Arial"/>
          <w:b/>
          <w:color w:val="000000"/>
          <w:spacing w:val="-1"/>
          <w:sz w:val="24"/>
        </w:rPr>
        <w:t>Ev</w:t>
      </w:r>
      <w:r>
        <w:rPr>
          <w:rFonts w:ascii="Arial" w:eastAsia="Arial" w:hAnsi="Arial"/>
          <w:b/>
          <w:color w:val="000000"/>
          <w:spacing w:val="-1"/>
          <w:sz w:val="24"/>
        </w:rPr>
        <w:t xml:space="preserve">idence </w:t>
      </w:r>
      <w:r>
        <w:rPr>
          <w:rFonts w:ascii="Arial" w:eastAsia="Arial" w:hAnsi="Arial"/>
          <w:color w:val="000000"/>
          <w:spacing w:val="-1"/>
          <w:sz w:val="24"/>
        </w:rPr>
        <w:t xml:space="preserve">– Support your answer with FACTS and NOUNS – specific evidence! (Who, What, </w:t>
      </w:r>
      <w:r>
        <w:rPr>
          <w:rFonts w:ascii="Arial" w:eastAsia="Arial" w:hAnsi="Arial"/>
          <w:color w:val="000000"/>
          <w:spacing w:val="-1"/>
          <w:sz w:val="24"/>
        </w:rPr>
        <w:br/>
        <w:t xml:space="preserve">When, Where, </w:t>
      </w:r>
      <w:proofErr w:type="gramStart"/>
      <w:r>
        <w:rPr>
          <w:rFonts w:ascii="Arial" w:eastAsia="Arial" w:hAnsi="Arial"/>
          <w:color w:val="000000"/>
          <w:spacing w:val="-1"/>
          <w:sz w:val="24"/>
        </w:rPr>
        <w:t>Why</w:t>
      </w:r>
      <w:proofErr w:type="gramEnd"/>
      <w:r>
        <w:rPr>
          <w:rFonts w:ascii="Arial" w:eastAsia="Arial" w:hAnsi="Arial"/>
          <w:color w:val="000000"/>
          <w:spacing w:val="-1"/>
          <w:sz w:val="24"/>
        </w:rPr>
        <w:t>, How? – You don’t need all of these, but make sure you have a few)</w:t>
      </w:r>
    </w:p>
    <w:p w14:paraId="738BBF6F" w14:textId="77777777" w:rsidR="002F7624" w:rsidRDefault="00D97832">
      <w:pPr>
        <w:numPr>
          <w:ilvl w:val="0"/>
          <w:numId w:val="1"/>
        </w:numPr>
        <w:tabs>
          <w:tab w:val="clear" w:pos="360"/>
          <w:tab w:val="left" w:pos="720"/>
        </w:tabs>
        <w:spacing w:before="1" w:line="280" w:lineRule="exact"/>
        <w:ind w:left="720" w:hanging="360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 xml:space="preserve">Explain </w:t>
      </w:r>
      <w:r>
        <w:rPr>
          <w:rFonts w:ascii="Arial" w:eastAsia="Arial" w:hAnsi="Arial"/>
          <w:color w:val="000000"/>
          <w:sz w:val="24"/>
        </w:rPr>
        <w:t>– Describe WHY your evidence answers the question.</w:t>
      </w:r>
    </w:p>
    <w:p w14:paraId="533C09DF" w14:textId="77777777" w:rsidR="002F7624" w:rsidRDefault="002F7624">
      <w:pPr>
        <w:sectPr w:rsidR="002F7624">
          <w:pgSz w:w="12240" w:h="15840"/>
          <w:pgMar w:top="720" w:right="720" w:bottom="2184" w:left="720" w:header="720" w:footer="720" w:gutter="0"/>
          <w:cols w:space="720"/>
        </w:sectPr>
      </w:pPr>
    </w:p>
    <w:p w14:paraId="4153964A" w14:textId="77777777" w:rsidR="002F7624" w:rsidRDefault="00D97832">
      <w:pPr>
        <w:spacing w:before="19" w:line="366" w:lineRule="exact"/>
        <w:jc w:val="center"/>
        <w:textAlignment w:val="baseline"/>
        <w:rPr>
          <w:rFonts w:ascii="Arial" w:eastAsia="Arial" w:hAnsi="Arial"/>
          <w:b/>
          <w:color w:val="000000"/>
          <w:spacing w:val="-2"/>
          <w:sz w:val="32"/>
        </w:rPr>
      </w:pPr>
      <w:r>
        <w:rPr>
          <w:rFonts w:ascii="Arial" w:eastAsia="Arial" w:hAnsi="Arial"/>
          <w:b/>
          <w:color w:val="000000"/>
          <w:spacing w:val="-2"/>
          <w:sz w:val="32"/>
        </w:rPr>
        <w:lastRenderedPageBreak/>
        <w:t xml:space="preserve">PRACTICE </w:t>
      </w:r>
      <w:proofErr w:type="spellStart"/>
      <w:r>
        <w:rPr>
          <w:rFonts w:ascii="Arial" w:eastAsia="Arial" w:hAnsi="Arial"/>
          <w:b/>
          <w:color w:val="000000"/>
          <w:spacing w:val="-2"/>
          <w:sz w:val="32"/>
        </w:rPr>
        <w:t>SAQs</w:t>
      </w:r>
      <w:proofErr w:type="spellEnd"/>
    </w:p>
    <w:p w14:paraId="3EB96C66" w14:textId="77777777" w:rsidR="002F7624" w:rsidRDefault="00D97832">
      <w:pPr>
        <w:spacing w:after="294" w:line="560" w:lineRule="exact"/>
        <w:ind w:right="1728" w:firstLine="1728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Use the sample “</w:t>
      </w:r>
      <w:proofErr w:type="spellStart"/>
      <w:r>
        <w:rPr>
          <w:rFonts w:ascii="Arial" w:eastAsia="Arial" w:hAnsi="Arial"/>
          <w:color w:val="000000"/>
          <w:sz w:val="24"/>
        </w:rPr>
        <w:t>SAQ</w:t>
      </w:r>
      <w:proofErr w:type="spellEnd"/>
      <w:r>
        <w:rPr>
          <w:rFonts w:ascii="Arial" w:eastAsia="Arial" w:hAnsi="Arial"/>
          <w:color w:val="000000"/>
          <w:sz w:val="24"/>
        </w:rPr>
        <w:t xml:space="preserve">” Response sheet to answer the following </w:t>
      </w:r>
      <w:proofErr w:type="spellStart"/>
      <w:r>
        <w:rPr>
          <w:rFonts w:ascii="Arial" w:eastAsia="Arial" w:hAnsi="Arial"/>
          <w:color w:val="000000"/>
          <w:sz w:val="24"/>
        </w:rPr>
        <w:t>SAQs</w:t>
      </w:r>
      <w:proofErr w:type="spellEnd"/>
      <w:r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b/>
          <w:color w:val="000000"/>
          <w:sz w:val="24"/>
        </w:rPr>
        <w:t>Question 1</w:t>
      </w:r>
      <w:r>
        <w:rPr>
          <w:rFonts w:ascii="Arial" w:eastAsia="Arial" w:hAnsi="Arial"/>
          <w:color w:val="000000"/>
          <w:sz w:val="24"/>
        </w:rPr>
        <w:t>: Answer all parts of the question that follows:</w:t>
      </w:r>
    </w:p>
    <w:tbl>
      <w:tblPr>
        <w:tblW w:w="0" w:type="auto"/>
        <w:tblInd w:w="1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8"/>
      </w:tblGrid>
      <w:tr w:rsidR="002F7624" w14:paraId="2F6A0E4C" w14:textId="77777777">
        <w:tblPrEx>
          <w:tblCellMar>
            <w:top w:w="0" w:type="dxa"/>
            <w:bottom w:w="0" w:type="dxa"/>
          </w:tblCellMar>
        </w:tblPrEx>
        <w:trPr>
          <w:trHeight w:hRule="exact" w:val="2722"/>
        </w:trPr>
        <w:tc>
          <w:tcPr>
            <w:tcW w:w="9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8064E3" w14:textId="77777777" w:rsidR="002F7624" w:rsidRDefault="00D97832">
            <w:pPr>
              <w:spacing w:before="110" w:line="279" w:lineRule="exact"/>
              <w:ind w:right="144"/>
              <w:textAlignment w:val="baseline"/>
              <w:rPr>
                <w:rFonts w:ascii="Arial" w:eastAsia="Arial" w:hAnsi="Arial"/>
                <w:color w:val="000000"/>
                <w:spacing w:val="-1"/>
                <w:sz w:val="24"/>
              </w:rPr>
            </w:pPr>
            <w:r>
              <w:rPr>
                <w:rFonts w:ascii="Arial" w:eastAsia="Arial" w:hAnsi="Arial"/>
                <w:color w:val="000000"/>
                <w:spacing w:val="-1"/>
                <w:sz w:val="24"/>
              </w:rPr>
              <w:t xml:space="preserve">“To science we owe dramatic changes in our smug self-image. Astronomy taught us that our earth isn’t the center of the universe but </w:t>
            </w:r>
            <w:r>
              <w:rPr>
                <w:rFonts w:ascii="Arial" w:eastAsia="Arial" w:hAnsi="Arial"/>
                <w:color w:val="000000"/>
                <w:spacing w:val="-1"/>
                <w:sz w:val="24"/>
              </w:rPr>
              <w:t xml:space="preserve">merely one of billions of heavenly bodies... Now archaeology is demolishing another sacred belief: that human history over the past million years has been a long tale of progress. </w:t>
            </w:r>
            <w:proofErr w:type="gramStart"/>
            <w:r>
              <w:rPr>
                <w:rFonts w:ascii="Arial" w:eastAsia="Arial" w:hAnsi="Arial"/>
                <w:color w:val="000000"/>
                <w:spacing w:val="-1"/>
                <w:sz w:val="24"/>
              </w:rPr>
              <w:t>In particular, recent</w:t>
            </w:r>
            <w:proofErr w:type="gramEnd"/>
            <w:r>
              <w:rPr>
                <w:rFonts w:ascii="Arial" w:eastAsia="Arial" w:hAnsi="Arial"/>
                <w:color w:val="000000"/>
                <w:spacing w:val="-1"/>
                <w:sz w:val="24"/>
              </w:rPr>
              <w:t xml:space="preserve"> discoveries suggest that the adoption of agriculture, </w:t>
            </w:r>
            <w:r>
              <w:rPr>
                <w:rFonts w:ascii="Arial" w:eastAsia="Arial" w:hAnsi="Arial"/>
                <w:color w:val="000000"/>
                <w:spacing w:val="-1"/>
                <w:sz w:val="24"/>
              </w:rPr>
              <w:t>supposedly our most decisive step toward a better life, was in many ways a catastrophe from which we have never recovered...”</w:t>
            </w:r>
          </w:p>
          <w:p w14:paraId="5AAB3E84" w14:textId="77777777" w:rsidR="002F7624" w:rsidRDefault="00D97832">
            <w:pPr>
              <w:tabs>
                <w:tab w:val="right" w:pos="9288"/>
              </w:tabs>
              <w:spacing w:before="286" w:line="279" w:lineRule="exact"/>
              <w:ind w:left="36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-</w:t>
            </w:r>
            <w:r>
              <w:rPr>
                <w:rFonts w:ascii="Arial" w:eastAsia="Arial" w:hAnsi="Arial"/>
                <w:color w:val="000000"/>
                <w:sz w:val="24"/>
              </w:rPr>
              <w:tab/>
              <w:t xml:space="preserve">Jared Diamond, “The Worst Mistake in the History of the Human Race,” </w:t>
            </w:r>
            <w:r>
              <w:rPr>
                <w:rFonts w:ascii="Arial" w:eastAsia="Arial" w:hAnsi="Arial"/>
                <w:i/>
                <w:color w:val="000000"/>
                <w:sz w:val="24"/>
              </w:rPr>
              <w:t>Discover</w:t>
            </w:r>
          </w:p>
          <w:p w14:paraId="768A36ED" w14:textId="77777777" w:rsidR="002F7624" w:rsidRDefault="00D97832">
            <w:pPr>
              <w:spacing w:after="92" w:line="280" w:lineRule="exact"/>
              <w:ind w:left="720"/>
              <w:textAlignment w:val="baseline"/>
              <w:rPr>
                <w:rFonts w:ascii="Arial" w:eastAsia="Arial" w:hAnsi="Arial"/>
                <w:i/>
                <w:color w:val="000000"/>
                <w:spacing w:val="-1"/>
                <w:sz w:val="24"/>
              </w:rPr>
            </w:pPr>
            <w:r>
              <w:rPr>
                <w:rFonts w:ascii="Arial" w:eastAsia="Arial" w:hAnsi="Arial"/>
                <w:i/>
                <w:color w:val="000000"/>
                <w:spacing w:val="-1"/>
                <w:sz w:val="24"/>
              </w:rPr>
              <w:t>Magazine</w:t>
            </w:r>
            <w:r>
              <w:rPr>
                <w:rFonts w:ascii="Arial" w:eastAsia="Arial" w:hAnsi="Arial"/>
                <w:color w:val="000000"/>
                <w:spacing w:val="-1"/>
                <w:sz w:val="24"/>
              </w:rPr>
              <w:t>, May 1987.</w:t>
            </w:r>
          </w:p>
        </w:tc>
      </w:tr>
    </w:tbl>
    <w:p w14:paraId="12B3382D" w14:textId="77777777" w:rsidR="002F7624" w:rsidRDefault="002F7624">
      <w:pPr>
        <w:spacing w:after="286" w:line="20" w:lineRule="exact"/>
      </w:pPr>
    </w:p>
    <w:p w14:paraId="007EE387" w14:textId="77777777" w:rsidR="002F7624" w:rsidRDefault="00D97832">
      <w:pPr>
        <w:numPr>
          <w:ilvl w:val="0"/>
          <w:numId w:val="4"/>
        </w:numPr>
        <w:tabs>
          <w:tab w:val="clear" w:pos="360"/>
          <w:tab w:val="left" w:pos="720"/>
        </w:tabs>
        <w:spacing w:before="2" w:line="276" w:lineRule="exact"/>
        <w:ind w:left="36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Identify ONE specific histor</w:t>
      </w:r>
      <w:r>
        <w:rPr>
          <w:rFonts w:ascii="Arial" w:eastAsia="Arial" w:hAnsi="Arial"/>
          <w:color w:val="000000"/>
          <w:sz w:val="24"/>
        </w:rPr>
        <w:t>ical example that corroborates the claim made by Jared Diamond.</w:t>
      </w:r>
    </w:p>
    <w:p w14:paraId="1EEB68F8" w14:textId="77777777" w:rsidR="002F7624" w:rsidRDefault="00D97832">
      <w:pPr>
        <w:numPr>
          <w:ilvl w:val="0"/>
          <w:numId w:val="4"/>
        </w:numPr>
        <w:tabs>
          <w:tab w:val="clear" w:pos="360"/>
          <w:tab w:val="left" w:pos="720"/>
        </w:tabs>
        <w:spacing w:before="285" w:line="276" w:lineRule="exact"/>
        <w:ind w:left="36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Explain ONE specific historical example that refutes the claim made by Jared Diamond.</w:t>
      </w:r>
    </w:p>
    <w:p w14:paraId="4826AB0A" w14:textId="77777777" w:rsidR="002F7624" w:rsidRDefault="00D97832">
      <w:pPr>
        <w:numPr>
          <w:ilvl w:val="0"/>
          <w:numId w:val="4"/>
        </w:numPr>
        <w:tabs>
          <w:tab w:val="clear" w:pos="360"/>
          <w:tab w:val="left" w:pos="720"/>
        </w:tabs>
        <w:spacing w:before="281" w:line="276" w:lineRule="exact"/>
        <w:ind w:left="36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Explain ONE specific result of the adoption of agriculture by humankind.</w:t>
      </w:r>
    </w:p>
    <w:p w14:paraId="0E7C85C6" w14:textId="77777777" w:rsidR="002F7624" w:rsidRDefault="002F7624">
      <w:pPr>
        <w:sectPr w:rsidR="002F7624">
          <w:pgSz w:w="12240" w:h="15840"/>
          <w:pgMar w:top="720" w:right="712" w:bottom="8484" w:left="728" w:header="720" w:footer="720" w:gutter="0"/>
          <w:cols w:space="720"/>
        </w:sectPr>
      </w:pPr>
    </w:p>
    <w:p w14:paraId="5A24C4B6" w14:textId="77777777" w:rsidR="002F7624" w:rsidRDefault="00D97832">
      <w:pPr>
        <w:spacing w:before="13" w:after="261" w:line="273" w:lineRule="exact"/>
        <w:textAlignment w:val="baseline"/>
        <w:rPr>
          <w:rFonts w:ascii="Arial" w:eastAsia="Arial" w:hAnsi="Arial"/>
          <w:b/>
          <w:color w:val="000000"/>
          <w:spacing w:val="-4"/>
          <w:sz w:val="23"/>
        </w:rPr>
      </w:pPr>
      <w:r>
        <w:rPr>
          <w:rFonts w:ascii="Arial" w:eastAsia="Arial" w:hAnsi="Arial"/>
          <w:b/>
          <w:color w:val="000000"/>
          <w:spacing w:val="-4"/>
          <w:sz w:val="23"/>
        </w:rPr>
        <w:lastRenderedPageBreak/>
        <w:t>Question 2: Answer all parts of the question that follows:</w:t>
      </w:r>
    </w:p>
    <w:p w14:paraId="4F9B5468" w14:textId="77777777" w:rsidR="002F7624" w:rsidRDefault="002F7624">
      <w:pPr>
        <w:spacing w:before="13" w:after="261" w:line="273" w:lineRule="exact"/>
        <w:sectPr w:rsidR="002F7624">
          <w:pgSz w:w="12240" w:h="15840"/>
          <w:pgMar w:top="720" w:right="5390" w:bottom="7384" w:left="730" w:header="720" w:footer="720" w:gutter="0"/>
          <w:cols w:space="720"/>
        </w:sectPr>
      </w:pPr>
    </w:p>
    <w:p w14:paraId="1501EEE7" w14:textId="77777777" w:rsidR="002F7624" w:rsidRDefault="00D97832">
      <w:pPr>
        <w:spacing w:after="63"/>
        <w:textAlignment w:val="baseline"/>
      </w:pPr>
      <w:r>
        <w:rPr>
          <w:noProof/>
        </w:rPr>
        <w:drawing>
          <wp:inline distT="0" distB="0" distL="0" distR="0" wp14:anchorId="6300F590" wp14:editId="36D9852E">
            <wp:extent cx="6096000" cy="262445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62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6D496" w14:textId="77777777" w:rsidR="002F7624" w:rsidRDefault="002F7624">
      <w:pPr>
        <w:spacing w:after="63"/>
        <w:sectPr w:rsidR="002F7624">
          <w:type w:val="continuous"/>
          <w:pgSz w:w="12240" w:h="15840"/>
          <w:pgMar w:top="720" w:right="1613" w:bottom="7384" w:left="1027" w:header="720" w:footer="720" w:gutter="0"/>
          <w:cols w:space="720"/>
        </w:sectPr>
      </w:pPr>
    </w:p>
    <w:p w14:paraId="0086289B" w14:textId="77777777" w:rsidR="002F7624" w:rsidRDefault="00D97832">
      <w:pPr>
        <w:tabs>
          <w:tab w:val="left" w:pos="5112"/>
          <w:tab w:val="right" w:pos="10728"/>
        </w:tabs>
        <w:spacing w:line="220" w:lineRule="exact"/>
        <w:ind w:left="72"/>
        <w:jc w:val="both"/>
        <w:textAlignment w:val="baseline"/>
        <w:rPr>
          <w:rFonts w:ascii="Arial" w:eastAsia="Arial" w:hAnsi="Arial"/>
          <w:b/>
          <w:i/>
          <w:color w:val="000000"/>
          <w:sz w:val="19"/>
        </w:rPr>
      </w:pPr>
      <w:r>
        <w:rPr>
          <w:rFonts w:ascii="Arial" w:eastAsia="Arial" w:hAnsi="Arial"/>
          <w:b/>
          <w:i/>
          <w:color w:val="000000"/>
          <w:sz w:val="19"/>
        </w:rPr>
        <w:t>Ceremonial Bronze Chisel with</w:t>
      </w:r>
      <w:r>
        <w:rPr>
          <w:rFonts w:ascii="Arial" w:eastAsia="Arial" w:hAnsi="Arial"/>
          <w:b/>
          <w:i/>
          <w:color w:val="000000"/>
          <w:sz w:val="19"/>
        </w:rPr>
        <w:tab/>
        <w:t>Head, Olmec</w:t>
      </w:r>
      <w:r>
        <w:rPr>
          <w:rFonts w:ascii="Arial" w:eastAsia="Arial" w:hAnsi="Arial"/>
          <w:b/>
          <w:i/>
          <w:color w:val="000000"/>
          <w:sz w:val="19"/>
        </w:rPr>
        <w:tab/>
        <w:t>Dancing Girl, Harappa</w:t>
      </w:r>
    </w:p>
    <w:p w14:paraId="35D078EF" w14:textId="77777777" w:rsidR="002F7624" w:rsidRDefault="00D97832">
      <w:pPr>
        <w:spacing w:before="14" w:line="226" w:lineRule="exact"/>
        <w:ind w:left="72"/>
        <w:jc w:val="both"/>
        <w:textAlignment w:val="baseline"/>
        <w:rPr>
          <w:rFonts w:ascii="Arial" w:eastAsia="Arial" w:hAnsi="Arial"/>
          <w:b/>
          <w:i/>
          <w:color w:val="000000"/>
          <w:sz w:val="19"/>
        </w:rPr>
      </w:pPr>
      <w:r>
        <w:rPr>
          <w:rFonts w:ascii="Arial" w:eastAsia="Arial" w:hAnsi="Arial"/>
          <w:b/>
          <w:i/>
          <w:color w:val="000000"/>
          <w:sz w:val="19"/>
        </w:rPr>
        <w:t>Jade Inlay, Shang</w:t>
      </w:r>
    </w:p>
    <w:p w14:paraId="19BC2C43" w14:textId="77777777" w:rsidR="002F7624" w:rsidRDefault="00D97832">
      <w:pPr>
        <w:numPr>
          <w:ilvl w:val="0"/>
          <w:numId w:val="5"/>
        </w:numPr>
        <w:tabs>
          <w:tab w:val="clear" w:pos="432"/>
          <w:tab w:val="left" w:pos="864"/>
        </w:tabs>
        <w:spacing w:before="732" w:line="273" w:lineRule="exact"/>
        <w:ind w:left="432"/>
        <w:jc w:val="both"/>
        <w:textAlignment w:val="baseline"/>
        <w:rPr>
          <w:rFonts w:ascii="Arial" w:eastAsia="Arial" w:hAnsi="Arial"/>
          <w:b/>
          <w:color w:val="000000"/>
          <w:spacing w:val="-3"/>
          <w:sz w:val="23"/>
        </w:rPr>
      </w:pPr>
      <w:r>
        <w:rPr>
          <w:rFonts w:ascii="Arial" w:eastAsia="Arial" w:hAnsi="Arial"/>
          <w:b/>
          <w:color w:val="000000"/>
          <w:spacing w:val="-3"/>
          <w:sz w:val="23"/>
        </w:rPr>
        <w:t>Identify ONE similarity between the civilizations that created the art depicted above.</w:t>
      </w:r>
    </w:p>
    <w:p w14:paraId="62FAD78F" w14:textId="77777777" w:rsidR="002F7624" w:rsidRDefault="00D97832">
      <w:pPr>
        <w:numPr>
          <w:ilvl w:val="0"/>
          <w:numId w:val="5"/>
        </w:numPr>
        <w:tabs>
          <w:tab w:val="clear" w:pos="432"/>
          <w:tab w:val="left" w:pos="864"/>
        </w:tabs>
        <w:spacing w:before="284" w:line="273" w:lineRule="exact"/>
        <w:ind w:left="432"/>
        <w:jc w:val="both"/>
        <w:textAlignment w:val="baseline"/>
        <w:rPr>
          <w:rFonts w:ascii="Arial" w:eastAsia="Arial" w:hAnsi="Arial"/>
          <w:b/>
          <w:color w:val="000000"/>
          <w:spacing w:val="-3"/>
          <w:sz w:val="23"/>
        </w:rPr>
      </w:pPr>
      <w:r>
        <w:rPr>
          <w:rFonts w:ascii="Arial" w:eastAsia="Arial" w:hAnsi="Arial"/>
          <w:b/>
          <w:color w:val="000000"/>
          <w:spacing w:val="-3"/>
          <w:sz w:val="23"/>
        </w:rPr>
        <w:t>Explain ANOTHER similarity between the civilizations that created the art depicted above.</w:t>
      </w:r>
    </w:p>
    <w:p w14:paraId="4C2C8541" w14:textId="77777777" w:rsidR="002F7624" w:rsidRDefault="00D97832">
      <w:pPr>
        <w:numPr>
          <w:ilvl w:val="0"/>
          <w:numId w:val="5"/>
        </w:numPr>
        <w:tabs>
          <w:tab w:val="clear" w:pos="432"/>
          <w:tab w:val="left" w:pos="864"/>
        </w:tabs>
        <w:spacing w:before="289" w:line="265" w:lineRule="exact"/>
        <w:ind w:left="432"/>
        <w:jc w:val="both"/>
        <w:textAlignment w:val="baseline"/>
        <w:rPr>
          <w:rFonts w:ascii="Arial" w:eastAsia="Arial" w:hAnsi="Arial"/>
          <w:b/>
          <w:color w:val="000000"/>
          <w:spacing w:val="-3"/>
          <w:sz w:val="23"/>
        </w:rPr>
      </w:pPr>
      <w:r>
        <w:rPr>
          <w:rFonts w:ascii="Arial" w:eastAsia="Arial" w:hAnsi="Arial"/>
          <w:b/>
          <w:color w:val="000000"/>
          <w:spacing w:val="-3"/>
          <w:sz w:val="23"/>
        </w:rPr>
        <w:t>Explain ONE difference between the civilizations that created the art depicted above.</w:t>
      </w:r>
    </w:p>
    <w:sectPr w:rsidR="002F7624">
      <w:type w:val="continuous"/>
      <w:pgSz w:w="12240" w:h="15840"/>
      <w:pgMar w:top="720" w:right="804" w:bottom="7384" w:left="6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3917"/>
    <w:multiLevelType w:val="multilevel"/>
    <w:tmpl w:val="F35A4B3A"/>
    <w:lvl w:ilvl="0">
      <w:numFmt w:val="bullet"/>
      <w:lvlText w:val="§"/>
      <w:lvlJc w:val="left"/>
      <w:pPr>
        <w:tabs>
          <w:tab w:val="left" w:pos="360"/>
        </w:tabs>
      </w:pPr>
      <w:rPr>
        <w:rFonts w:ascii="Wingdings" w:eastAsia="Wingdings" w:hAnsi="Wingdings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3D0E7D"/>
    <w:multiLevelType w:val="multilevel"/>
    <w:tmpl w:val="EA0A1820"/>
    <w:lvl w:ilvl="0">
      <w:numFmt w:val="bullet"/>
      <w:lvlText w:val="l"/>
      <w:lvlJc w:val="left"/>
      <w:pPr>
        <w:tabs>
          <w:tab w:val="left" w:pos="360"/>
        </w:tabs>
      </w:pPr>
      <w:rPr>
        <w:rFonts w:ascii="Wingdings" w:eastAsia="Wingdings" w:hAnsi="Wingdings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8007FA"/>
    <w:multiLevelType w:val="multilevel"/>
    <w:tmpl w:val="4F40E188"/>
    <w:lvl w:ilvl="0">
      <w:start w:val="1"/>
      <w:numFmt w:val="upperLetter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2430AE"/>
    <w:multiLevelType w:val="multilevel"/>
    <w:tmpl w:val="A404A284"/>
    <w:lvl w:ilvl="0">
      <w:numFmt w:val="bullet"/>
      <w:lvlText w:val="o"/>
      <w:lvlJc w:val="left"/>
      <w:pPr>
        <w:tabs>
          <w:tab w:val="left" w:pos="360"/>
        </w:tabs>
      </w:pPr>
      <w:rPr>
        <w:rFonts w:ascii="Courier New" w:eastAsia="Courier New" w:hAnsi="Courier New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3B0899"/>
    <w:multiLevelType w:val="multilevel"/>
    <w:tmpl w:val="278C8700"/>
    <w:lvl w:ilvl="0">
      <w:start w:val="1"/>
      <w:numFmt w:val="upperLetter"/>
      <w:lvlText w:val="%1."/>
      <w:lvlJc w:val="left"/>
      <w:pPr>
        <w:tabs>
          <w:tab w:val="left" w:pos="432"/>
        </w:tabs>
      </w:pPr>
      <w:rPr>
        <w:rFonts w:ascii="Arial" w:eastAsia="Arial" w:hAnsi="Arial"/>
        <w:b/>
        <w:color w:val="000000"/>
        <w:spacing w:val="-3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7624"/>
    <w:rsid w:val="002F7624"/>
    <w:rsid w:val="00D9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3395A"/>
  <w15:docId w15:val="{06E50B8C-0729-4B21-BDFE-E2BDE203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Alexander Holmes (Stone Mtn High)</cp:lastModifiedBy>
  <cp:revision>2</cp:revision>
  <dcterms:created xsi:type="dcterms:W3CDTF">2021-08-13T09:34:00Z</dcterms:created>
  <dcterms:modified xsi:type="dcterms:W3CDTF">2021-08-13T09:34:00Z</dcterms:modified>
</cp:coreProperties>
</file>